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808" w:rsidRDefault="001C2B0C" w:rsidP="001C2B0C">
      <w:pPr>
        <w:spacing w:line="360" w:lineRule="auto"/>
        <w:jc w:val="center"/>
        <w:rPr>
          <w:rFonts w:ascii="PT Astra Serif" w:hAnsi="PT Astra Serif"/>
          <w:sz w:val="28"/>
          <w:szCs w:val="28"/>
        </w:rPr>
      </w:pPr>
      <w:r>
        <w:rPr>
          <w:rFonts w:ascii="PT Astra Serif" w:hAnsi="PT Astra Serif"/>
          <w:sz w:val="28"/>
          <w:szCs w:val="28"/>
        </w:rPr>
        <w:t>Перечень наиболее актуальных мер государственной поддержки</w:t>
      </w:r>
      <w:r>
        <w:rPr>
          <w:rFonts w:ascii="PT Astra Serif" w:hAnsi="PT Astra Serif"/>
          <w:sz w:val="28"/>
          <w:szCs w:val="28"/>
        </w:rPr>
        <w:t xml:space="preserve"> </w:t>
      </w:r>
      <w:r>
        <w:rPr>
          <w:rFonts w:ascii="PT Astra Serif" w:hAnsi="PT Astra Serif"/>
          <w:sz w:val="28"/>
          <w:szCs w:val="28"/>
        </w:rPr>
        <w:t>Центр</w:t>
      </w:r>
      <w:r>
        <w:rPr>
          <w:rFonts w:ascii="PT Astra Serif" w:hAnsi="PT Astra Serif"/>
          <w:sz w:val="28"/>
          <w:szCs w:val="28"/>
        </w:rPr>
        <w:t>а занятости населения</w:t>
      </w:r>
    </w:p>
    <w:tbl>
      <w:tblPr>
        <w:tblW w:w="1548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85"/>
        <w:gridCol w:w="3262"/>
        <w:gridCol w:w="1843"/>
        <w:gridCol w:w="2408"/>
        <w:gridCol w:w="1733"/>
        <w:gridCol w:w="1150"/>
        <w:gridCol w:w="4703"/>
      </w:tblGrid>
      <w:tr w:rsidR="00814808" w:rsidRPr="00814808" w:rsidTr="00E9319C">
        <w:trPr>
          <w:trHeight w:val="1140"/>
          <w:tblHeader/>
        </w:trPr>
        <w:tc>
          <w:tcPr>
            <w:tcW w:w="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808" w:rsidRPr="00814808" w:rsidRDefault="00814808" w:rsidP="00E9319C">
            <w:pPr>
              <w:jc w:val="center"/>
              <w:rPr>
                <w:rFonts w:ascii="PT Astra Serif" w:hAnsi="PT Astra Serif"/>
                <w:color w:val="000000" w:themeColor="text1"/>
                <w:sz w:val="21"/>
                <w:szCs w:val="21"/>
              </w:rPr>
            </w:pPr>
            <w:r w:rsidRPr="00814808">
              <w:rPr>
                <w:rFonts w:ascii="PT Astra Serif" w:hAnsi="PT Astra Serif"/>
                <w:b/>
                <w:bCs/>
                <w:color w:val="000000" w:themeColor="text1"/>
                <w:sz w:val="21"/>
                <w:szCs w:val="21"/>
              </w:rPr>
              <w:t xml:space="preserve">№ </w:t>
            </w:r>
            <w:proofErr w:type="gramStart"/>
            <w:r w:rsidRPr="00814808">
              <w:rPr>
                <w:rFonts w:ascii="PT Astra Serif" w:hAnsi="PT Astra Serif"/>
                <w:b/>
                <w:bCs/>
                <w:color w:val="000000" w:themeColor="text1"/>
                <w:sz w:val="21"/>
                <w:szCs w:val="21"/>
              </w:rPr>
              <w:t>п</w:t>
            </w:r>
            <w:proofErr w:type="gramEnd"/>
            <w:r w:rsidRPr="00814808">
              <w:rPr>
                <w:rFonts w:ascii="PT Astra Serif" w:hAnsi="PT Astra Serif"/>
                <w:b/>
                <w:bCs/>
                <w:color w:val="000000" w:themeColor="text1"/>
                <w:sz w:val="21"/>
                <w:szCs w:val="21"/>
              </w:rPr>
              <w:t>/п</w:t>
            </w:r>
          </w:p>
        </w:tc>
        <w:tc>
          <w:tcPr>
            <w:tcW w:w="3262" w:type="dxa"/>
            <w:tcBorders>
              <w:top w:val="outset" w:sz="6" w:space="0" w:color="auto"/>
              <w:left w:val="nil"/>
              <w:bottom w:val="outset" w:sz="6" w:space="0" w:color="auto"/>
              <w:right w:val="outset" w:sz="6" w:space="0" w:color="auto"/>
            </w:tcBorders>
            <w:shd w:val="clear" w:color="auto" w:fill="FFFFFF"/>
            <w:vAlign w:val="center"/>
            <w:hideMark/>
          </w:tcPr>
          <w:p w:rsidR="00814808" w:rsidRPr="00814808" w:rsidRDefault="00814808" w:rsidP="002E4458">
            <w:pPr>
              <w:jc w:val="center"/>
              <w:rPr>
                <w:rFonts w:ascii="PT Astra Serif" w:hAnsi="PT Astra Serif"/>
                <w:color w:val="000000" w:themeColor="text1"/>
                <w:sz w:val="21"/>
                <w:szCs w:val="21"/>
              </w:rPr>
            </w:pPr>
            <w:r w:rsidRPr="00814808">
              <w:rPr>
                <w:rFonts w:ascii="PT Astra Serif" w:hAnsi="PT Astra Serif"/>
                <w:b/>
                <w:bCs/>
                <w:color w:val="000000" w:themeColor="text1"/>
                <w:sz w:val="21"/>
                <w:szCs w:val="21"/>
              </w:rPr>
              <w:t>Название меры поддержки</w:t>
            </w:r>
          </w:p>
        </w:tc>
        <w:tc>
          <w:tcPr>
            <w:tcW w:w="1843" w:type="dxa"/>
            <w:tcBorders>
              <w:top w:val="outset" w:sz="6" w:space="0" w:color="auto"/>
              <w:left w:val="nil"/>
              <w:bottom w:val="outset" w:sz="6" w:space="0" w:color="auto"/>
              <w:right w:val="outset" w:sz="6" w:space="0" w:color="auto"/>
            </w:tcBorders>
            <w:shd w:val="clear" w:color="auto" w:fill="FFFFFF"/>
            <w:vAlign w:val="center"/>
            <w:hideMark/>
          </w:tcPr>
          <w:p w:rsidR="00814808" w:rsidRPr="00814808" w:rsidRDefault="00814808" w:rsidP="002E4458">
            <w:pPr>
              <w:jc w:val="center"/>
              <w:rPr>
                <w:rFonts w:ascii="PT Astra Serif" w:hAnsi="PT Astra Serif"/>
                <w:color w:val="000000" w:themeColor="text1"/>
                <w:sz w:val="21"/>
                <w:szCs w:val="21"/>
              </w:rPr>
            </w:pPr>
            <w:r w:rsidRPr="00814808">
              <w:rPr>
                <w:rFonts w:ascii="PT Astra Serif" w:hAnsi="PT Astra Serif"/>
                <w:b/>
                <w:bCs/>
                <w:color w:val="000000" w:themeColor="text1"/>
                <w:sz w:val="21"/>
                <w:szCs w:val="21"/>
              </w:rPr>
              <w:t>Категории работодателей, которым предоставляется мера поддержки</w:t>
            </w:r>
          </w:p>
        </w:tc>
        <w:tc>
          <w:tcPr>
            <w:tcW w:w="2408" w:type="dxa"/>
            <w:tcBorders>
              <w:top w:val="outset" w:sz="6" w:space="0" w:color="auto"/>
              <w:left w:val="nil"/>
              <w:bottom w:val="outset" w:sz="6" w:space="0" w:color="auto"/>
              <w:right w:val="outset" w:sz="6" w:space="0" w:color="auto"/>
            </w:tcBorders>
            <w:shd w:val="clear" w:color="auto" w:fill="FFFFFF"/>
            <w:vAlign w:val="center"/>
            <w:hideMark/>
          </w:tcPr>
          <w:p w:rsidR="00814808" w:rsidRPr="00814808" w:rsidRDefault="00814808" w:rsidP="002E4458">
            <w:pPr>
              <w:jc w:val="center"/>
              <w:rPr>
                <w:rFonts w:ascii="PT Astra Serif" w:hAnsi="PT Astra Serif"/>
                <w:color w:val="000000" w:themeColor="text1"/>
                <w:sz w:val="21"/>
                <w:szCs w:val="21"/>
              </w:rPr>
            </w:pPr>
            <w:r w:rsidRPr="00814808">
              <w:rPr>
                <w:rFonts w:ascii="PT Astra Serif" w:hAnsi="PT Astra Serif"/>
                <w:b/>
                <w:bCs/>
                <w:color w:val="000000" w:themeColor="text1"/>
                <w:sz w:val="21"/>
                <w:szCs w:val="21"/>
              </w:rPr>
              <w:t>Контактные данные для получения подробной информации о мере поддержке</w:t>
            </w:r>
          </w:p>
        </w:tc>
        <w:tc>
          <w:tcPr>
            <w:tcW w:w="1733" w:type="dxa"/>
            <w:tcBorders>
              <w:top w:val="outset" w:sz="6" w:space="0" w:color="auto"/>
              <w:left w:val="nil"/>
              <w:bottom w:val="outset" w:sz="6" w:space="0" w:color="auto"/>
              <w:right w:val="outset" w:sz="6" w:space="0" w:color="auto"/>
            </w:tcBorders>
            <w:shd w:val="clear" w:color="auto" w:fill="FFFFFF"/>
            <w:vAlign w:val="center"/>
            <w:hideMark/>
          </w:tcPr>
          <w:p w:rsidR="00814808" w:rsidRPr="00814808" w:rsidRDefault="00814808" w:rsidP="002E4458">
            <w:pPr>
              <w:jc w:val="center"/>
              <w:rPr>
                <w:rFonts w:ascii="PT Astra Serif" w:hAnsi="PT Astra Serif"/>
                <w:color w:val="000000" w:themeColor="text1"/>
                <w:sz w:val="21"/>
                <w:szCs w:val="21"/>
              </w:rPr>
            </w:pPr>
            <w:r w:rsidRPr="00814808">
              <w:rPr>
                <w:rFonts w:ascii="PT Astra Serif" w:hAnsi="PT Astra Serif"/>
                <w:b/>
                <w:bCs/>
                <w:color w:val="000000" w:themeColor="text1"/>
                <w:sz w:val="21"/>
                <w:szCs w:val="21"/>
              </w:rPr>
              <w:t>Размер поддержки</w:t>
            </w:r>
          </w:p>
        </w:tc>
        <w:tc>
          <w:tcPr>
            <w:tcW w:w="1150" w:type="dxa"/>
            <w:tcBorders>
              <w:top w:val="outset" w:sz="6" w:space="0" w:color="auto"/>
              <w:left w:val="nil"/>
              <w:bottom w:val="outset" w:sz="6" w:space="0" w:color="auto"/>
              <w:right w:val="outset" w:sz="6" w:space="0" w:color="auto"/>
            </w:tcBorders>
            <w:shd w:val="clear" w:color="auto" w:fill="FFFFFF"/>
            <w:vAlign w:val="center"/>
            <w:hideMark/>
          </w:tcPr>
          <w:p w:rsidR="00814808" w:rsidRPr="00814808" w:rsidRDefault="00814808" w:rsidP="002E4458">
            <w:pPr>
              <w:jc w:val="center"/>
              <w:rPr>
                <w:rFonts w:ascii="PT Astra Serif" w:hAnsi="PT Astra Serif"/>
                <w:color w:val="000000" w:themeColor="text1"/>
                <w:sz w:val="21"/>
                <w:szCs w:val="21"/>
              </w:rPr>
            </w:pPr>
            <w:r w:rsidRPr="00814808">
              <w:rPr>
                <w:rFonts w:ascii="PT Astra Serif" w:hAnsi="PT Astra Serif"/>
                <w:b/>
                <w:bCs/>
                <w:color w:val="000000" w:themeColor="text1"/>
                <w:sz w:val="21"/>
                <w:szCs w:val="21"/>
              </w:rPr>
              <w:t>Период поддержки</w:t>
            </w:r>
          </w:p>
        </w:tc>
        <w:tc>
          <w:tcPr>
            <w:tcW w:w="4703" w:type="dxa"/>
            <w:tcBorders>
              <w:top w:val="outset" w:sz="6" w:space="0" w:color="auto"/>
              <w:left w:val="nil"/>
              <w:bottom w:val="outset" w:sz="6" w:space="0" w:color="auto"/>
              <w:right w:val="outset" w:sz="6" w:space="0" w:color="auto"/>
            </w:tcBorders>
            <w:shd w:val="clear" w:color="auto" w:fill="FFFFFF"/>
            <w:vAlign w:val="center"/>
            <w:hideMark/>
          </w:tcPr>
          <w:p w:rsidR="00814808" w:rsidRPr="00814808" w:rsidRDefault="00814808" w:rsidP="002E4458">
            <w:pPr>
              <w:jc w:val="center"/>
              <w:rPr>
                <w:rFonts w:ascii="PT Astra Serif" w:hAnsi="PT Astra Serif"/>
                <w:color w:val="000000" w:themeColor="text1"/>
                <w:sz w:val="21"/>
                <w:szCs w:val="21"/>
              </w:rPr>
            </w:pPr>
            <w:r w:rsidRPr="00814808">
              <w:rPr>
                <w:rFonts w:ascii="PT Astra Serif" w:hAnsi="PT Astra Serif"/>
                <w:b/>
                <w:bCs/>
                <w:color w:val="000000" w:themeColor="text1"/>
                <w:sz w:val="21"/>
                <w:szCs w:val="21"/>
              </w:rPr>
              <w:t>НПА, регулирующий предоставление меры поддержки</w:t>
            </w:r>
          </w:p>
        </w:tc>
      </w:tr>
      <w:tr w:rsidR="00D4363B" w:rsidRPr="00814808" w:rsidTr="00E9319C">
        <w:trPr>
          <w:trHeight w:val="2280"/>
        </w:trPr>
        <w:tc>
          <w:tcPr>
            <w:tcW w:w="385" w:type="dxa"/>
            <w:tcBorders>
              <w:top w:val="nil"/>
              <w:left w:val="outset" w:sz="6" w:space="0" w:color="auto"/>
              <w:bottom w:val="outset" w:sz="6" w:space="0" w:color="auto"/>
              <w:right w:val="outset" w:sz="6" w:space="0" w:color="auto"/>
            </w:tcBorders>
            <w:shd w:val="clear" w:color="auto" w:fill="FFFFFF"/>
            <w:hideMark/>
          </w:tcPr>
          <w:p w:rsidR="00D4363B" w:rsidRPr="00814808" w:rsidRDefault="00D4363B" w:rsidP="00E9319C">
            <w:pPr>
              <w:jc w:val="center"/>
              <w:rPr>
                <w:rFonts w:ascii="PT Astra Serif" w:hAnsi="PT Astra Serif"/>
                <w:color w:val="000000" w:themeColor="text1"/>
                <w:sz w:val="21"/>
                <w:szCs w:val="21"/>
              </w:rPr>
            </w:pPr>
            <w:r w:rsidRPr="00814808">
              <w:rPr>
                <w:rFonts w:ascii="PT Astra Serif" w:hAnsi="PT Astra Serif"/>
                <w:color w:val="000000" w:themeColor="text1"/>
                <w:sz w:val="21"/>
                <w:szCs w:val="21"/>
              </w:rPr>
              <w:t>1</w:t>
            </w:r>
          </w:p>
        </w:tc>
        <w:tc>
          <w:tcPr>
            <w:tcW w:w="3262" w:type="dxa"/>
            <w:tcBorders>
              <w:top w:val="nil"/>
              <w:left w:val="nil"/>
              <w:bottom w:val="outset" w:sz="6" w:space="0" w:color="auto"/>
              <w:right w:val="outset" w:sz="6" w:space="0" w:color="auto"/>
            </w:tcBorders>
            <w:shd w:val="clear" w:color="auto" w:fill="FFFFFF"/>
            <w:hideMark/>
          </w:tcPr>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Возмещение затрат на частичную оплату труда при организации оплачиваемых общественных работ (федеральная)</w:t>
            </w:r>
          </w:p>
        </w:tc>
        <w:tc>
          <w:tcPr>
            <w:tcW w:w="1843" w:type="dxa"/>
            <w:tcBorders>
              <w:top w:val="nil"/>
              <w:left w:val="nil"/>
              <w:bottom w:val="outset" w:sz="6" w:space="0" w:color="auto"/>
              <w:right w:val="outset" w:sz="6" w:space="0" w:color="auto"/>
            </w:tcBorders>
            <w:shd w:val="clear" w:color="auto" w:fill="FFFFFF"/>
            <w:hideMark/>
          </w:tcPr>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1. Юридические лица (за исключением государственных (муниципальных) учреждений)</w:t>
            </w:r>
            <w:r w:rsidRPr="00814808">
              <w:rPr>
                <w:rFonts w:ascii="PT Astra Serif" w:hAnsi="PT Astra Serif"/>
                <w:color w:val="000000" w:themeColor="text1"/>
                <w:sz w:val="21"/>
                <w:szCs w:val="21"/>
              </w:rPr>
              <w:br/>
              <w:t>2. Индивидуальные предприниматели</w:t>
            </w:r>
          </w:p>
        </w:tc>
        <w:tc>
          <w:tcPr>
            <w:tcW w:w="2408" w:type="dxa"/>
            <w:tcBorders>
              <w:top w:val="nil"/>
              <w:left w:val="nil"/>
              <w:bottom w:val="outset" w:sz="6" w:space="0" w:color="auto"/>
              <w:right w:val="outset" w:sz="6" w:space="0" w:color="auto"/>
            </w:tcBorders>
            <w:shd w:val="clear" w:color="auto" w:fill="FFFFFF"/>
            <w:hideMark/>
          </w:tcPr>
          <w:p w:rsidR="00D4363B" w:rsidRDefault="00D4363B" w:rsidP="00D4363B">
            <w:pPr>
              <w:rPr>
                <w:rFonts w:ascii="PT Astra Serif" w:hAnsi="PT Astra Serif"/>
                <w:color w:val="000000" w:themeColor="text1"/>
                <w:sz w:val="21"/>
                <w:szCs w:val="21"/>
              </w:rPr>
            </w:pPr>
            <w:r>
              <w:rPr>
                <w:rFonts w:ascii="PT Astra Serif" w:hAnsi="PT Astra Serif"/>
                <w:color w:val="000000" w:themeColor="text1"/>
                <w:sz w:val="21"/>
                <w:szCs w:val="21"/>
              </w:rPr>
              <w:t xml:space="preserve">Ведущий инспектор </w:t>
            </w:r>
            <w:r w:rsidRPr="00814808">
              <w:rPr>
                <w:rFonts w:ascii="PT Astra Serif" w:hAnsi="PT Astra Serif"/>
                <w:color w:val="000000" w:themeColor="text1"/>
                <w:sz w:val="21"/>
                <w:szCs w:val="21"/>
              </w:rPr>
              <w:t xml:space="preserve"> </w:t>
            </w:r>
            <w:r>
              <w:rPr>
                <w:rFonts w:ascii="PT Astra Serif" w:hAnsi="PT Astra Serif"/>
                <w:color w:val="000000" w:themeColor="text1"/>
                <w:sz w:val="21"/>
                <w:szCs w:val="21"/>
              </w:rPr>
              <w:t>Дружинина Марина Евгеньевна</w:t>
            </w:r>
            <w:r w:rsidRPr="00814808">
              <w:rPr>
                <w:rFonts w:ascii="PT Astra Serif" w:hAnsi="PT Astra Serif"/>
                <w:color w:val="000000" w:themeColor="text1"/>
                <w:sz w:val="21"/>
                <w:szCs w:val="21"/>
              </w:rPr>
              <w:t xml:space="preserve">, </w:t>
            </w:r>
            <w:r>
              <w:rPr>
                <w:rFonts w:ascii="PT Astra Serif" w:hAnsi="PT Astra Serif"/>
                <w:color w:val="000000" w:themeColor="text1"/>
                <w:sz w:val="21"/>
                <w:szCs w:val="21"/>
              </w:rPr>
              <w:br/>
            </w:r>
            <w:r w:rsidRPr="00814808">
              <w:rPr>
                <w:rFonts w:ascii="PT Astra Serif" w:hAnsi="PT Astra Serif"/>
                <w:color w:val="000000" w:themeColor="text1"/>
                <w:sz w:val="21"/>
                <w:szCs w:val="21"/>
              </w:rPr>
              <w:t>8(3496)</w:t>
            </w:r>
            <w:r>
              <w:rPr>
                <w:rFonts w:ascii="PT Astra Serif" w:hAnsi="PT Astra Serif"/>
                <w:color w:val="000000" w:themeColor="text1"/>
                <w:sz w:val="21"/>
                <w:szCs w:val="21"/>
              </w:rPr>
              <w:t>39-80-64,</w:t>
            </w:r>
          </w:p>
          <w:p w:rsidR="00D4363B" w:rsidRDefault="00D4363B" w:rsidP="00D4363B">
            <w:pPr>
              <w:rPr>
                <w:rFonts w:ascii="PT Astra Serif" w:hAnsi="PT Astra Serif"/>
                <w:color w:val="000000" w:themeColor="text1"/>
                <w:sz w:val="21"/>
                <w:szCs w:val="21"/>
              </w:rPr>
            </w:pPr>
          </w:p>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 xml:space="preserve">Заместитель начальника отдела Батурина Илона Сергеевна, </w:t>
            </w:r>
            <w:r>
              <w:rPr>
                <w:rFonts w:ascii="PT Astra Serif" w:hAnsi="PT Astra Serif"/>
                <w:color w:val="000000" w:themeColor="text1"/>
                <w:sz w:val="21"/>
                <w:szCs w:val="21"/>
              </w:rPr>
              <w:br/>
            </w:r>
            <w:r w:rsidRPr="00814808">
              <w:rPr>
                <w:rFonts w:ascii="PT Astra Serif" w:hAnsi="PT Astra Serif"/>
                <w:color w:val="000000" w:themeColor="text1"/>
                <w:sz w:val="21"/>
                <w:szCs w:val="21"/>
              </w:rPr>
              <w:t>8(3496)42-46-02</w:t>
            </w:r>
          </w:p>
        </w:tc>
        <w:tc>
          <w:tcPr>
            <w:tcW w:w="1733" w:type="dxa"/>
            <w:tcBorders>
              <w:top w:val="nil"/>
              <w:left w:val="nil"/>
              <w:bottom w:val="outset" w:sz="6" w:space="0" w:color="auto"/>
              <w:right w:val="outset" w:sz="6" w:space="0" w:color="auto"/>
            </w:tcBorders>
            <w:shd w:val="clear" w:color="auto" w:fill="FFFFFF"/>
            <w:hideMark/>
          </w:tcPr>
          <w:p w:rsidR="00D4363B"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МРОТ*районный коэффициент+</w:t>
            </w:r>
          </w:p>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страховые взносы</w:t>
            </w:r>
          </w:p>
        </w:tc>
        <w:tc>
          <w:tcPr>
            <w:tcW w:w="1150" w:type="dxa"/>
            <w:tcBorders>
              <w:top w:val="nil"/>
              <w:left w:val="nil"/>
              <w:bottom w:val="outset" w:sz="6" w:space="0" w:color="auto"/>
              <w:right w:val="outset" w:sz="6" w:space="0" w:color="auto"/>
            </w:tcBorders>
            <w:shd w:val="clear" w:color="auto" w:fill="FFFFFF"/>
            <w:hideMark/>
          </w:tcPr>
          <w:p w:rsidR="00D4363B" w:rsidRPr="00814808" w:rsidRDefault="00D4363B" w:rsidP="00E9319C">
            <w:pPr>
              <w:jc w:val="center"/>
              <w:rPr>
                <w:rFonts w:ascii="PT Astra Serif" w:hAnsi="PT Astra Serif"/>
                <w:color w:val="000000" w:themeColor="text1"/>
                <w:sz w:val="21"/>
                <w:szCs w:val="21"/>
              </w:rPr>
            </w:pPr>
            <w:r w:rsidRPr="00814808">
              <w:rPr>
                <w:rFonts w:ascii="PT Astra Serif" w:hAnsi="PT Astra Serif"/>
                <w:color w:val="000000" w:themeColor="text1"/>
                <w:sz w:val="21"/>
                <w:szCs w:val="21"/>
              </w:rPr>
              <w:t>3 месяца</w:t>
            </w:r>
          </w:p>
        </w:tc>
        <w:tc>
          <w:tcPr>
            <w:tcW w:w="4703" w:type="dxa"/>
            <w:tcBorders>
              <w:top w:val="nil"/>
              <w:left w:val="nil"/>
              <w:bottom w:val="outset" w:sz="6" w:space="0" w:color="auto"/>
              <w:right w:val="outset" w:sz="6" w:space="0" w:color="auto"/>
            </w:tcBorders>
            <w:shd w:val="clear" w:color="auto" w:fill="FFFFFF"/>
            <w:hideMark/>
          </w:tcPr>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1. Постановление Правительства Российской Федерации от 18 марта 2022 г. N 409</w:t>
            </w:r>
            <w:r w:rsidRPr="00814808">
              <w:rPr>
                <w:rFonts w:ascii="PT Astra Serif" w:hAnsi="PT Astra Serif"/>
                <w:color w:val="000000" w:themeColor="text1"/>
                <w:sz w:val="21"/>
                <w:szCs w:val="21"/>
              </w:rPr>
              <w:br/>
              <w:t>"О реализации в 2022 году отдельных мероприятий, направленных на снижение напряженности на рынке труда"</w:t>
            </w:r>
            <w:r w:rsidRPr="00814808">
              <w:rPr>
                <w:rFonts w:ascii="PT Astra Serif" w:hAnsi="PT Astra Serif"/>
                <w:color w:val="000000" w:themeColor="text1"/>
                <w:sz w:val="21"/>
                <w:szCs w:val="21"/>
              </w:rPr>
              <w:br/>
              <w:t>2. Постановление Правительства Ямало-Ненецкого автономного округа от 24 марта 2022 г. N 278-П</w:t>
            </w:r>
            <w:r w:rsidRPr="00814808">
              <w:rPr>
                <w:rFonts w:ascii="PT Astra Serif" w:hAnsi="PT Astra Serif"/>
                <w:color w:val="000000" w:themeColor="text1"/>
                <w:sz w:val="21"/>
                <w:szCs w:val="21"/>
              </w:rPr>
              <w:br/>
              <w:t>"О реализации в 2022 году отдельных мероприятий, направленных на снижение напряженности на рынке труда Ямало-Ненецкого автономного округа"</w:t>
            </w:r>
          </w:p>
        </w:tc>
      </w:tr>
      <w:tr w:rsidR="00D4363B" w:rsidRPr="00814808" w:rsidTr="00E9319C">
        <w:trPr>
          <w:trHeight w:val="1995"/>
        </w:trPr>
        <w:tc>
          <w:tcPr>
            <w:tcW w:w="385" w:type="dxa"/>
            <w:tcBorders>
              <w:top w:val="nil"/>
              <w:left w:val="outset" w:sz="6" w:space="0" w:color="auto"/>
              <w:bottom w:val="outset" w:sz="6" w:space="0" w:color="auto"/>
              <w:right w:val="outset" w:sz="6" w:space="0" w:color="auto"/>
            </w:tcBorders>
            <w:shd w:val="clear" w:color="auto" w:fill="FFFFFF"/>
            <w:hideMark/>
          </w:tcPr>
          <w:p w:rsidR="00D4363B" w:rsidRPr="00814808" w:rsidRDefault="00D4363B" w:rsidP="00E9319C">
            <w:pPr>
              <w:jc w:val="center"/>
              <w:rPr>
                <w:rFonts w:ascii="PT Astra Serif" w:hAnsi="PT Astra Serif"/>
                <w:color w:val="000000" w:themeColor="text1"/>
                <w:sz w:val="21"/>
                <w:szCs w:val="21"/>
              </w:rPr>
            </w:pPr>
            <w:r w:rsidRPr="00814808">
              <w:rPr>
                <w:rFonts w:ascii="PT Astra Serif" w:hAnsi="PT Astra Serif"/>
                <w:color w:val="000000" w:themeColor="text1"/>
                <w:sz w:val="21"/>
                <w:szCs w:val="21"/>
              </w:rPr>
              <w:t>2</w:t>
            </w:r>
          </w:p>
        </w:tc>
        <w:tc>
          <w:tcPr>
            <w:tcW w:w="3262" w:type="dxa"/>
            <w:tcBorders>
              <w:top w:val="nil"/>
              <w:left w:val="nil"/>
              <w:bottom w:val="outset" w:sz="6" w:space="0" w:color="auto"/>
              <w:right w:val="outset" w:sz="6" w:space="0" w:color="auto"/>
            </w:tcBorders>
            <w:shd w:val="clear" w:color="auto" w:fill="FFFFFF"/>
            <w:hideMark/>
          </w:tcPr>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Возмещение затрат на частичную оплату труда при организации временного трудоустройства работников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(федеральная)</w:t>
            </w:r>
          </w:p>
        </w:tc>
        <w:tc>
          <w:tcPr>
            <w:tcW w:w="1843" w:type="dxa"/>
            <w:tcBorders>
              <w:top w:val="nil"/>
              <w:left w:val="nil"/>
              <w:bottom w:val="outset" w:sz="6" w:space="0" w:color="auto"/>
              <w:right w:val="outset" w:sz="6" w:space="0" w:color="auto"/>
            </w:tcBorders>
            <w:shd w:val="clear" w:color="auto" w:fill="FFFFFF"/>
            <w:hideMark/>
          </w:tcPr>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1. Юридические лица (за исключение государственных (муниципальных) учреждений)</w:t>
            </w:r>
            <w:r w:rsidRPr="00814808">
              <w:rPr>
                <w:rFonts w:ascii="PT Astra Serif" w:hAnsi="PT Astra Serif"/>
                <w:color w:val="000000" w:themeColor="text1"/>
                <w:sz w:val="21"/>
                <w:szCs w:val="21"/>
              </w:rPr>
              <w:br/>
              <w:t>2. Индивидуальные предприниматели</w:t>
            </w:r>
          </w:p>
        </w:tc>
        <w:tc>
          <w:tcPr>
            <w:tcW w:w="2408" w:type="dxa"/>
            <w:tcBorders>
              <w:top w:val="nil"/>
              <w:left w:val="nil"/>
              <w:bottom w:val="outset" w:sz="6" w:space="0" w:color="auto"/>
              <w:right w:val="outset" w:sz="6" w:space="0" w:color="auto"/>
            </w:tcBorders>
            <w:shd w:val="clear" w:color="auto" w:fill="FFFFFF"/>
            <w:hideMark/>
          </w:tcPr>
          <w:p w:rsidR="00D4363B" w:rsidRDefault="00D4363B" w:rsidP="00D4363B">
            <w:pPr>
              <w:rPr>
                <w:rFonts w:ascii="PT Astra Serif" w:hAnsi="PT Astra Serif"/>
                <w:color w:val="000000" w:themeColor="text1"/>
                <w:sz w:val="21"/>
                <w:szCs w:val="21"/>
              </w:rPr>
            </w:pPr>
            <w:r>
              <w:rPr>
                <w:rFonts w:ascii="PT Astra Serif" w:hAnsi="PT Astra Serif"/>
                <w:color w:val="000000" w:themeColor="text1"/>
                <w:sz w:val="21"/>
                <w:szCs w:val="21"/>
              </w:rPr>
              <w:t xml:space="preserve">Ведущий инспектор </w:t>
            </w:r>
            <w:r w:rsidRPr="00814808">
              <w:rPr>
                <w:rFonts w:ascii="PT Astra Serif" w:hAnsi="PT Astra Serif"/>
                <w:color w:val="000000" w:themeColor="text1"/>
                <w:sz w:val="21"/>
                <w:szCs w:val="21"/>
              </w:rPr>
              <w:t xml:space="preserve"> </w:t>
            </w:r>
            <w:r>
              <w:rPr>
                <w:rFonts w:ascii="PT Astra Serif" w:hAnsi="PT Astra Serif"/>
                <w:color w:val="000000" w:themeColor="text1"/>
                <w:sz w:val="21"/>
                <w:szCs w:val="21"/>
              </w:rPr>
              <w:t>Дружинина Марина Евгеньевна</w:t>
            </w:r>
            <w:r w:rsidRPr="00814808">
              <w:rPr>
                <w:rFonts w:ascii="PT Astra Serif" w:hAnsi="PT Astra Serif"/>
                <w:color w:val="000000" w:themeColor="text1"/>
                <w:sz w:val="21"/>
                <w:szCs w:val="21"/>
              </w:rPr>
              <w:t xml:space="preserve">, </w:t>
            </w:r>
            <w:r>
              <w:rPr>
                <w:rFonts w:ascii="PT Astra Serif" w:hAnsi="PT Astra Serif"/>
                <w:color w:val="000000" w:themeColor="text1"/>
                <w:sz w:val="21"/>
                <w:szCs w:val="21"/>
              </w:rPr>
              <w:br/>
            </w:r>
            <w:r w:rsidRPr="00814808">
              <w:rPr>
                <w:rFonts w:ascii="PT Astra Serif" w:hAnsi="PT Astra Serif"/>
                <w:color w:val="000000" w:themeColor="text1"/>
                <w:sz w:val="21"/>
                <w:szCs w:val="21"/>
              </w:rPr>
              <w:t>8(3496)</w:t>
            </w:r>
            <w:r>
              <w:rPr>
                <w:rFonts w:ascii="PT Astra Serif" w:hAnsi="PT Astra Serif"/>
                <w:color w:val="000000" w:themeColor="text1"/>
                <w:sz w:val="21"/>
                <w:szCs w:val="21"/>
              </w:rPr>
              <w:t>39-80-64,</w:t>
            </w:r>
          </w:p>
          <w:p w:rsidR="00D4363B" w:rsidRDefault="00D4363B" w:rsidP="00D4363B">
            <w:pPr>
              <w:rPr>
                <w:rFonts w:ascii="PT Astra Serif" w:hAnsi="PT Astra Serif"/>
                <w:color w:val="000000" w:themeColor="text1"/>
                <w:sz w:val="21"/>
                <w:szCs w:val="21"/>
              </w:rPr>
            </w:pPr>
          </w:p>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 xml:space="preserve">Заместитель начальника отдела Батурина Илона Сергеевна, </w:t>
            </w:r>
            <w:r>
              <w:rPr>
                <w:rFonts w:ascii="PT Astra Serif" w:hAnsi="PT Astra Serif"/>
                <w:color w:val="000000" w:themeColor="text1"/>
                <w:sz w:val="21"/>
                <w:szCs w:val="21"/>
              </w:rPr>
              <w:br/>
            </w:r>
            <w:r w:rsidRPr="00814808">
              <w:rPr>
                <w:rFonts w:ascii="PT Astra Serif" w:hAnsi="PT Astra Serif"/>
                <w:color w:val="000000" w:themeColor="text1"/>
                <w:sz w:val="21"/>
                <w:szCs w:val="21"/>
              </w:rPr>
              <w:t>8(3496)42-46-02</w:t>
            </w:r>
          </w:p>
        </w:tc>
        <w:tc>
          <w:tcPr>
            <w:tcW w:w="1733" w:type="dxa"/>
            <w:tcBorders>
              <w:top w:val="nil"/>
              <w:left w:val="nil"/>
              <w:bottom w:val="outset" w:sz="6" w:space="0" w:color="auto"/>
              <w:right w:val="outset" w:sz="6" w:space="0" w:color="auto"/>
            </w:tcBorders>
            <w:shd w:val="clear" w:color="auto" w:fill="FFFFFF"/>
            <w:hideMark/>
          </w:tcPr>
          <w:p w:rsidR="00D4363B"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МРОТ*районный коэффициент+</w:t>
            </w:r>
          </w:p>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страховые взносы</w:t>
            </w:r>
          </w:p>
        </w:tc>
        <w:tc>
          <w:tcPr>
            <w:tcW w:w="1150" w:type="dxa"/>
            <w:tcBorders>
              <w:top w:val="nil"/>
              <w:left w:val="nil"/>
              <w:bottom w:val="outset" w:sz="6" w:space="0" w:color="auto"/>
              <w:right w:val="outset" w:sz="6" w:space="0" w:color="auto"/>
            </w:tcBorders>
            <w:shd w:val="clear" w:color="auto" w:fill="FFFFFF"/>
            <w:hideMark/>
          </w:tcPr>
          <w:p w:rsidR="00D4363B" w:rsidRPr="00814808" w:rsidRDefault="00D4363B" w:rsidP="00E9319C">
            <w:pPr>
              <w:jc w:val="center"/>
              <w:rPr>
                <w:rFonts w:ascii="PT Astra Serif" w:hAnsi="PT Astra Serif"/>
                <w:color w:val="000000" w:themeColor="text1"/>
                <w:sz w:val="21"/>
                <w:szCs w:val="21"/>
              </w:rPr>
            </w:pPr>
            <w:r w:rsidRPr="00814808">
              <w:rPr>
                <w:rFonts w:ascii="PT Astra Serif" w:hAnsi="PT Astra Serif"/>
                <w:color w:val="000000" w:themeColor="text1"/>
                <w:sz w:val="21"/>
                <w:szCs w:val="21"/>
              </w:rPr>
              <w:t>3 месяца</w:t>
            </w:r>
          </w:p>
        </w:tc>
        <w:tc>
          <w:tcPr>
            <w:tcW w:w="4703" w:type="dxa"/>
            <w:tcBorders>
              <w:top w:val="nil"/>
              <w:left w:val="nil"/>
              <w:bottom w:val="outset" w:sz="6" w:space="0" w:color="auto"/>
              <w:right w:val="outset" w:sz="6" w:space="0" w:color="auto"/>
            </w:tcBorders>
            <w:shd w:val="clear" w:color="auto" w:fill="FFFFFF"/>
            <w:hideMark/>
          </w:tcPr>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1. Постановление Правительства  Российской Федерации от 18 марта 2022 г. N 409</w:t>
            </w:r>
            <w:r w:rsidRPr="00814808">
              <w:rPr>
                <w:rFonts w:ascii="PT Astra Serif" w:hAnsi="PT Astra Serif"/>
                <w:color w:val="000000" w:themeColor="text1"/>
                <w:sz w:val="21"/>
                <w:szCs w:val="21"/>
              </w:rPr>
              <w:br/>
              <w:t>"О реализации в 2022 году отдельных мероприятий, на</w:t>
            </w:r>
            <w:bookmarkStart w:id="0" w:name="_GoBack"/>
            <w:bookmarkEnd w:id="0"/>
            <w:r w:rsidRPr="00814808">
              <w:rPr>
                <w:rFonts w:ascii="PT Astra Serif" w:hAnsi="PT Astra Serif"/>
                <w:color w:val="000000" w:themeColor="text1"/>
                <w:sz w:val="21"/>
                <w:szCs w:val="21"/>
              </w:rPr>
              <w:t>правленных на снижение напряженности на рынке труда"</w:t>
            </w:r>
            <w:r w:rsidRPr="00814808">
              <w:rPr>
                <w:rFonts w:ascii="PT Astra Serif" w:hAnsi="PT Astra Serif"/>
                <w:color w:val="000000" w:themeColor="text1"/>
                <w:sz w:val="21"/>
                <w:szCs w:val="21"/>
              </w:rPr>
              <w:br/>
              <w:t>2. Постановление Правительства Ямало-Ненецкого автономного округа от 24 марта 2022 г. N 278-П</w:t>
            </w:r>
            <w:r w:rsidRPr="00814808">
              <w:rPr>
                <w:rFonts w:ascii="PT Astra Serif" w:hAnsi="PT Astra Serif"/>
                <w:color w:val="000000" w:themeColor="text1"/>
                <w:sz w:val="21"/>
                <w:szCs w:val="21"/>
              </w:rPr>
              <w:br/>
              <w:t>"О реализации в 2022 году отдельных мероприятий, направленных на снижение напряженности на рынке труда Ямало-Ненецкого автономного округа"</w:t>
            </w:r>
          </w:p>
        </w:tc>
      </w:tr>
      <w:tr w:rsidR="00D4363B" w:rsidRPr="00814808" w:rsidTr="00E9319C">
        <w:trPr>
          <w:trHeight w:val="1995"/>
        </w:trPr>
        <w:tc>
          <w:tcPr>
            <w:tcW w:w="385" w:type="dxa"/>
            <w:tcBorders>
              <w:top w:val="nil"/>
              <w:left w:val="outset" w:sz="6" w:space="0" w:color="auto"/>
              <w:bottom w:val="outset" w:sz="6" w:space="0" w:color="auto"/>
              <w:right w:val="outset" w:sz="6" w:space="0" w:color="auto"/>
            </w:tcBorders>
            <w:shd w:val="clear" w:color="auto" w:fill="FFFFFF"/>
            <w:hideMark/>
          </w:tcPr>
          <w:p w:rsidR="00D4363B" w:rsidRPr="00814808" w:rsidRDefault="00D4363B" w:rsidP="00E9319C">
            <w:pPr>
              <w:jc w:val="center"/>
              <w:rPr>
                <w:rFonts w:ascii="PT Astra Serif" w:hAnsi="PT Astra Serif"/>
                <w:color w:val="000000" w:themeColor="text1"/>
                <w:sz w:val="21"/>
                <w:szCs w:val="21"/>
              </w:rPr>
            </w:pPr>
            <w:r w:rsidRPr="00814808">
              <w:rPr>
                <w:rFonts w:ascii="PT Astra Serif" w:hAnsi="PT Astra Serif"/>
                <w:color w:val="000000" w:themeColor="text1"/>
                <w:sz w:val="21"/>
                <w:szCs w:val="21"/>
              </w:rPr>
              <w:lastRenderedPageBreak/>
              <w:t>3</w:t>
            </w:r>
          </w:p>
        </w:tc>
        <w:tc>
          <w:tcPr>
            <w:tcW w:w="3262" w:type="dxa"/>
            <w:tcBorders>
              <w:top w:val="nil"/>
              <w:left w:val="nil"/>
              <w:bottom w:val="outset" w:sz="6" w:space="0" w:color="auto"/>
              <w:right w:val="outset" w:sz="6" w:space="0" w:color="auto"/>
            </w:tcBorders>
            <w:shd w:val="clear" w:color="auto" w:fill="FFFFFF"/>
            <w:hideMark/>
          </w:tcPr>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Возмещения затрат на материально-техническое оснащение при временном трудоустройстве работников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(федеральная)</w:t>
            </w:r>
          </w:p>
        </w:tc>
        <w:tc>
          <w:tcPr>
            <w:tcW w:w="1843" w:type="dxa"/>
            <w:tcBorders>
              <w:top w:val="nil"/>
              <w:left w:val="nil"/>
              <w:bottom w:val="outset" w:sz="6" w:space="0" w:color="auto"/>
              <w:right w:val="outset" w:sz="6" w:space="0" w:color="auto"/>
            </w:tcBorders>
            <w:shd w:val="clear" w:color="auto" w:fill="FFFFFF"/>
            <w:hideMark/>
          </w:tcPr>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1. Юридические лица (за исключение государственных (муниципальных) учреждений)</w:t>
            </w:r>
            <w:r w:rsidRPr="00814808">
              <w:rPr>
                <w:rFonts w:ascii="PT Astra Serif" w:hAnsi="PT Astra Serif"/>
                <w:color w:val="000000" w:themeColor="text1"/>
                <w:sz w:val="21"/>
                <w:szCs w:val="21"/>
              </w:rPr>
              <w:br/>
              <w:t>2. Индивидуальные предприниматели</w:t>
            </w:r>
          </w:p>
        </w:tc>
        <w:tc>
          <w:tcPr>
            <w:tcW w:w="2408" w:type="dxa"/>
            <w:tcBorders>
              <w:top w:val="nil"/>
              <w:left w:val="nil"/>
              <w:bottom w:val="outset" w:sz="6" w:space="0" w:color="auto"/>
              <w:right w:val="outset" w:sz="6" w:space="0" w:color="auto"/>
            </w:tcBorders>
            <w:shd w:val="clear" w:color="auto" w:fill="FFFFFF"/>
            <w:hideMark/>
          </w:tcPr>
          <w:p w:rsidR="00D4363B" w:rsidRDefault="00D4363B" w:rsidP="00D4363B">
            <w:pPr>
              <w:rPr>
                <w:rFonts w:ascii="PT Astra Serif" w:hAnsi="PT Astra Serif"/>
                <w:color w:val="000000" w:themeColor="text1"/>
                <w:sz w:val="21"/>
                <w:szCs w:val="21"/>
              </w:rPr>
            </w:pPr>
            <w:r>
              <w:rPr>
                <w:rFonts w:ascii="PT Astra Serif" w:hAnsi="PT Astra Serif"/>
                <w:color w:val="000000" w:themeColor="text1"/>
                <w:sz w:val="21"/>
                <w:szCs w:val="21"/>
              </w:rPr>
              <w:t xml:space="preserve">Ведущий инспектор </w:t>
            </w:r>
            <w:r w:rsidRPr="00814808">
              <w:rPr>
                <w:rFonts w:ascii="PT Astra Serif" w:hAnsi="PT Astra Serif"/>
                <w:color w:val="000000" w:themeColor="text1"/>
                <w:sz w:val="21"/>
                <w:szCs w:val="21"/>
              </w:rPr>
              <w:t xml:space="preserve"> </w:t>
            </w:r>
            <w:r>
              <w:rPr>
                <w:rFonts w:ascii="PT Astra Serif" w:hAnsi="PT Astra Serif"/>
                <w:color w:val="000000" w:themeColor="text1"/>
                <w:sz w:val="21"/>
                <w:szCs w:val="21"/>
              </w:rPr>
              <w:t>Дружинина Марина Евгеньевна</w:t>
            </w:r>
            <w:r w:rsidRPr="00814808">
              <w:rPr>
                <w:rFonts w:ascii="PT Astra Serif" w:hAnsi="PT Astra Serif"/>
                <w:color w:val="000000" w:themeColor="text1"/>
                <w:sz w:val="21"/>
                <w:szCs w:val="21"/>
              </w:rPr>
              <w:t xml:space="preserve">, </w:t>
            </w:r>
            <w:r>
              <w:rPr>
                <w:rFonts w:ascii="PT Astra Serif" w:hAnsi="PT Astra Serif"/>
                <w:color w:val="000000" w:themeColor="text1"/>
                <w:sz w:val="21"/>
                <w:szCs w:val="21"/>
              </w:rPr>
              <w:br/>
            </w:r>
            <w:r w:rsidRPr="00814808">
              <w:rPr>
                <w:rFonts w:ascii="PT Astra Serif" w:hAnsi="PT Astra Serif"/>
                <w:color w:val="000000" w:themeColor="text1"/>
                <w:sz w:val="21"/>
                <w:szCs w:val="21"/>
              </w:rPr>
              <w:t>8(3496)</w:t>
            </w:r>
            <w:r>
              <w:rPr>
                <w:rFonts w:ascii="PT Astra Serif" w:hAnsi="PT Astra Serif"/>
                <w:color w:val="000000" w:themeColor="text1"/>
                <w:sz w:val="21"/>
                <w:szCs w:val="21"/>
              </w:rPr>
              <w:t>39-80-64,</w:t>
            </w:r>
          </w:p>
          <w:p w:rsidR="00D4363B" w:rsidRDefault="00D4363B" w:rsidP="00D4363B">
            <w:pPr>
              <w:rPr>
                <w:rFonts w:ascii="PT Astra Serif" w:hAnsi="PT Astra Serif"/>
                <w:color w:val="000000" w:themeColor="text1"/>
                <w:sz w:val="21"/>
                <w:szCs w:val="21"/>
              </w:rPr>
            </w:pPr>
          </w:p>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 xml:space="preserve">Заместитель начальника отдела Батурина Илона Сергеевна, </w:t>
            </w:r>
            <w:r>
              <w:rPr>
                <w:rFonts w:ascii="PT Astra Serif" w:hAnsi="PT Astra Serif"/>
                <w:color w:val="000000" w:themeColor="text1"/>
                <w:sz w:val="21"/>
                <w:szCs w:val="21"/>
              </w:rPr>
              <w:br/>
            </w:r>
            <w:r w:rsidRPr="00814808">
              <w:rPr>
                <w:rFonts w:ascii="PT Astra Serif" w:hAnsi="PT Astra Serif"/>
                <w:color w:val="000000" w:themeColor="text1"/>
                <w:sz w:val="21"/>
                <w:szCs w:val="21"/>
              </w:rPr>
              <w:t>8(3496)42-46-02</w:t>
            </w:r>
          </w:p>
        </w:tc>
        <w:tc>
          <w:tcPr>
            <w:tcW w:w="1733" w:type="dxa"/>
            <w:tcBorders>
              <w:top w:val="nil"/>
              <w:left w:val="nil"/>
              <w:bottom w:val="outset" w:sz="6" w:space="0" w:color="auto"/>
              <w:right w:val="outset" w:sz="6" w:space="0" w:color="auto"/>
            </w:tcBorders>
            <w:shd w:val="clear" w:color="auto" w:fill="FFFFFF"/>
            <w:hideMark/>
          </w:tcPr>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10 тыс. рублей</w:t>
            </w:r>
          </w:p>
        </w:tc>
        <w:tc>
          <w:tcPr>
            <w:tcW w:w="1150" w:type="dxa"/>
            <w:tcBorders>
              <w:top w:val="nil"/>
              <w:left w:val="nil"/>
              <w:bottom w:val="outset" w:sz="6" w:space="0" w:color="auto"/>
              <w:right w:val="outset" w:sz="6" w:space="0" w:color="auto"/>
            </w:tcBorders>
            <w:shd w:val="clear" w:color="auto" w:fill="FFFFFF"/>
            <w:hideMark/>
          </w:tcPr>
          <w:p w:rsidR="00D4363B" w:rsidRPr="00814808" w:rsidRDefault="00D4363B" w:rsidP="00E9319C">
            <w:pPr>
              <w:jc w:val="center"/>
              <w:rPr>
                <w:rFonts w:ascii="PT Astra Serif" w:hAnsi="PT Astra Serif"/>
                <w:color w:val="000000" w:themeColor="text1"/>
                <w:sz w:val="21"/>
                <w:szCs w:val="21"/>
              </w:rPr>
            </w:pPr>
            <w:r w:rsidRPr="00814808">
              <w:rPr>
                <w:rFonts w:ascii="PT Astra Serif" w:hAnsi="PT Astra Serif"/>
                <w:color w:val="000000" w:themeColor="text1"/>
                <w:sz w:val="21"/>
                <w:szCs w:val="21"/>
              </w:rPr>
              <w:t>На каждого трудоустроенного на весь период трудоустройства</w:t>
            </w:r>
          </w:p>
        </w:tc>
        <w:tc>
          <w:tcPr>
            <w:tcW w:w="4703" w:type="dxa"/>
            <w:tcBorders>
              <w:top w:val="nil"/>
              <w:left w:val="nil"/>
              <w:bottom w:val="outset" w:sz="6" w:space="0" w:color="auto"/>
              <w:right w:val="outset" w:sz="6" w:space="0" w:color="auto"/>
            </w:tcBorders>
            <w:shd w:val="clear" w:color="auto" w:fill="FFFFFF"/>
            <w:hideMark/>
          </w:tcPr>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1. Постановление Правительства  Российской Федерации от 18 марта 2022 г. N 409</w:t>
            </w:r>
            <w:r w:rsidRPr="00814808">
              <w:rPr>
                <w:rFonts w:ascii="PT Astra Serif" w:hAnsi="PT Astra Serif"/>
                <w:color w:val="000000" w:themeColor="text1"/>
                <w:sz w:val="21"/>
                <w:szCs w:val="21"/>
              </w:rPr>
              <w:br/>
              <w:t>"О реализации в 2022 году отдельных мероприятий, направленных на снижение напряженности на рынке труда"</w:t>
            </w:r>
            <w:r w:rsidRPr="00814808">
              <w:rPr>
                <w:rFonts w:ascii="PT Astra Serif" w:hAnsi="PT Astra Serif"/>
                <w:color w:val="000000" w:themeColor="text1"/>
                <w:sz w:val="21"/>
                <w:szCs w:val="21"/>
              </w:rPr>
              <w:br/>
              <w:t>2. Постановление Правительства Ямало-Ненецкого автономного округа от 24 марта 2022 г. N 278-П</w:t>
            </w:r>
            <w:r w:rsidRPr="00814808">
              <w:rPr>
                <w:rFonts w:ascii="PT Astra Serif" w:hAnsi="PT Astra Serif"/>
                <w:color w:val="000000" w:themeColor="text1"/>
                <w:sz w:val="21"/>
                <w:szCs w:val="21"/>
              </w:rPr>
              <w:br/>
              <w:t>"О реализации в 2022 году отдельных мероприятий, направленных на снижение напряженности на рынке труда Ямало-Ненецкого автономного округа"</w:t>
            </w:r>
          </w:p>
        </w:tc>
      </w:tr>
      <w:tr w:rsidR="00D4363B" w:rsidRPr="00814808" w:rsidTr="00E9319C">
        <w:trPr>
          <w:trHeight w:val="2280"/>
        </w:trPr>
        <w:tc>
          <w:tcPr>
            <w:tcW w:w="385" w:type="dxa"/>
            <w:tcBorders>
              <w:top w:val="nil"/>
              <w:left w:val="outset" w:sz="6" w:space="0" w:color="auto"/>
              <w:bottom w:val="outset" w:sz="6" w:space="0" w:color="auto"/>
              <w:right w:val="outset" w:sz="6" w:space="0" w:color="auto"/>
            </w:tcBorders>
            <w:shd w:val="clear" w:color="auto" w:fill="FFFFFF"/>
            <w:hideMark/>
          </w:tcPr>
          <w:p w:rsidR="00D4363B" w:rsidRPr="00814808" w:rsidRDefault="00D4363B" w:rsidP="00E9319C">
            <w:pPr>
              <w:jc w:val="center"/>
              <w:rPr>
                <w:rFonts w:ascii="PT Astra Serif" w:hAnsi="PT Astra Serif"/>
                <w:color w:val="000000" w:themeColor="text1"/>
                <w:sz w:val="21"/>
                <w:szCs w:val="21"/>
              </w:rPr>
            </w:pPr>
            <w:r w:rsidRPr="00814808">
              <w:rPr>
                <w:rFonts w:ascii="PT Astra Serif" w:hAnsi="PT Astra Serif"/>
                <w:color w:val="000000" w:themeColor="text1"/>
                <w:sz w:val="21"/>
                <w:szCs w:val="21"/>
              </w:rPr>
              <w:t>4</w:t>
            </w:r>
          </w:p>
        </w:tc>
        <w:tc>
          <w:tcPr>
            <w:tcW w:w="3262" w:type="dxa"/>
            <w:tcBorders>
              <w:top w:val="nil"/>
              <w:left w:val="nil"/>
              <w:bottom w:val="outset" w:sz="6" w:space="0" w:color="auto"/>
              <w:right w:val="outset" w:sz="6" w:space="0" w:color="auto"/>
            </w:tcBorders>
            <w:shd w:val="clear" w:color="auto" w:fill="FFFFFF"/>
            <w:hideMark/>
          </w:tcPr>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 xml:space="preserve">Возмещение затрат на </w:t>
            </w:r>
            <w:proofErr w:type="spellStart"/>
            <w:r w:rsidRPr="00814808">
              <w:rPr>
                <w:rFonts w:ascii="PT Astra Serif" w:hAnsi="PT Astra Serif"/>
                <w:color w:val="000000" w:themeColor="text1"/>
                <w:sz w:val="21"/>
                <w:szCs w:val="21"/>
              </w:rPr>
              <w:t>найм</w:t>
            </w:r>
            <w:proofErr w:type="spellEnd"/>
            <w:r w:rsidRPr="00814808">
              <w:rPr>
                <w:rFonts w:ascii="PT Astra Serif" w:hAnsi="PT Astra Serif"/>
                <w:color w:val="000000" w:themeColor="text1"/>
                <w:sz w:val="21"/>
                <w:szCs w:val="21"/>
              </w:rPr>
              <w:t xml:space="preserve"> отдельных категорий молодежи (16-30 лет), испытывающей сложности при трудоустройстве (лица с инвалидностью; лица по окончании военной службы по призыву; лица, не имеющие профобразования и не обучающиеся; выпускники организаций профобразования; сироты; лица, состоящие на учете в комиссии по делам несовершеннолетних; лица, имеющие несовершеннолетних детей; лица, освобожденные из мест лишения свободы) (федеральная)</w:t>
            </w:r>
          </w:p>
        </w:tc>
        <w:tc>
          <w:tcPr>
            <w:tcW w:w="1843" w:type="dxa"/>
            <w:tcBorders>
              <w:top w:val="nil"/>
              <w:left w:val="nil"/>
              <w:bottom w:val="outset" w:sz="6" w:space="0" w:color="auto"/>
              <w:right w:val="outset" w:sz="6" w:space="0" w:color="auto"/>
            </w:tcBorders>
            <w:shd w:val="clear" w:color="auto" w:fill="FFFFFF"/>
            <w:hideMark/>
          </w:tcPr>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1. Юридические лица (за исключение государственных (муниципальных) учреждений)</w:t>
            </w:r>
            <w:r w:rsidRPr="00814808">
              <w:rPr>
                <w:rFonts w:ascii="PT Astra Serif" w:hAnsi="PT Astra Serif"/>
                <w:color w:val="000000" w:themeColor="text1"/>
                <w:sz w:val="21"/>
                <w:szCs w:val="21"/>
              </w:rPr>
              <w:br/>
              <w:t>2. Некоммерческие организации</w:t>
            </w:r>
            <w:r w:rsidRPr="00814808">
              <w:rPr>
                <w:rFonts w:ascii="PT Astra Serif" w:hAnsi="PT Astra Serif"/>
                <w:color w:val="000000" w:themeColor="text1"/>
                <w:sz w:val="21"/>
                <w:szCs w:val="21"/>
              </w:rPr>
              <w:br/>
              <w:t>3. Индивидуальные предприниматели</w:t>
            </w:r>
          </w:p>
        </w:tc>
        <w:tc>
          <w:tcPr>
            <w:tcW w:w="2408" w:type="dxa"/>
            <w:tcBorders>
              <w:top w:val="nil"/>
              <w:left w:val="nil"/>
              <w:bottom w:val="outset" w:sz="6" w:space="0" w:color="auto"/>
              <w:right w:val="outset" w:sz="6" w:space="0" w:color="auto"/>
            </w:tcBorders>
            <w:shd w:val="clear" w:color="auto" w:fill="FFFFFF"/>
          </w:tcPr>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 xml:space="preserve">Заместитель начальника отдела Батурина Илона Сергеевна, </w:t>
            </w:r>
            <w:r>
              <w:rPr>
                <w:rFonts w:ascii="PT Astra Serif" w:hAnsi="PT Astra Serif"/>
                <w:color w:val="000000" w:themeColor="text1"/>
                <w:sz w:val="21"/>
                <w:szCs w:val="21"/>
              </w:rPr>
              <w:br/>
            </w:r>
            <w:r w:rsidRPr="00814808">
              <w:rPr>
                <w:rFonts w:ascii="PT Astra Serif" w:hAnsi="PT Astra Serif"/>
                <w:color w:val="000000" w:themeColor="text1"/>
                <w:sz w:val="21"/>
                <w:szCs w:val="21"/>
              </w:rPr>
              <w:t>8(3496)42-46-02</w:t>
            </w:r>
          </w:p>
        </w:tc>
        <w:tc>
          <w:tcPr>
            <w:tcW w:w="1733" w:type="dxa"/>
            <w:tcBorders>
              <w:top w:val="nil"/>
              <w:left w:val="nil"/>
              <w:bottom w:val="outset" w:sz="6" w:space="0" w:color="auto"/>
              <w:right w:val="outset" w:sz="6" w:space="0" w:color="auto"/>
            </w:tcBorders>
            <w:shd w:val="clear" w:color="auto" w:fill="FFFFFF"/>
            <w:hideMark/>
          </w:tcPr>
          <w:p w:rsidR="00D4363B"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МРОТ*районный коэффициент+</w:t>
            </w:r>
          </w:p>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страховые взносы</w:t>
            </w:r>
          </w:p>
        </w:tc>
        <w:tc>
          <w:tcPr>
            <w:tcW w:w="1150" w:type="dxa"/>
            <w:tcBorders>
              <w:top w:val="nil"/>
              <w:left w:val="nil"/>
              <w:bottom w:val="outset" w:sz="6" w:space="0" w:color="auto"/>
              <w:right w:val="outset" w:sz="6" w:space="0" w:color="auto"/>
            </w:tcBorders>
            <w:shd w:val="clear" w:color="auto" w:fill="FFFFFF"/>
            <w:hideMark/>
          </w:tcPr>
          <w:p w:rsidR="00D4363B" w:rsidRPr="00814808" w:rsidRDefault="00D4363B" w:rsidP="00E9319C">
            <w:pPr>
              <w:jc w:val="center"/>
              <w:rPr>
                <w:rFonts w:ascii="PT Astra Serif" w:hAnsi="PT Astra Serif"/>
                <w:color w:val="000000" w:themeColor="text1"/>
                <w:sz w:val="21"/>
                <w:szCs w:val="21"/>
              </w:rPr>
            </w:pPr>
            <w:r w:rsidRPr="00814808">
              <w:rPr>
                <w:rFonts w:ascii="PT Astra Serif" w:hAnsi="PT Astra Serif"/>
                <w:color w:val="000000" w:themeColor="text1"/>
                <w:sz w:val="21"/>
                <w:szCs w:val="21"/>
              </w:rPr>
              <w:t>за 1, 3, 6 месяцы трудоустройства</w:t>
            </w:r>
          </w:p>
        </w:tc>
        <w:tc>
          <w:tcPr>
            <w:tcW w:w="4703" w:type="dxa"/>
            <w:tcBorders>
              <w:top w:val="nil"/>
              <w:left w:val="nil"/>
              <w:bottom w:val="outset" w:sz="6" w:space="0" w:color="auto"/>
              <w:right w:val="outset" w:sz="6" w:space="0" w:color="auto"/>
            </w:tcBorders>
            <w:shd w:val="clear" w:color="auto" w:fill="FFFFFF"/>
            <w:hideMark/>
          </w:tcPr>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Постановление Правительства  Российской Федерации от 13 марта 2021 года № 362 "О государственной поддержке в 2022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w:t>
            </w:r>
          </w:p>
        </w:tc>
      </w:tr>
      <w:tr w:rsidR="00D4363B" w:rsidRPr="00814808" w:rsidTr="00E9319C">
        <w:trPr>
          <w:trHeight w:val="1710"/>
        </w:trPr>
        <w:tc>
          <w:tcPr>
            <w:tcW w:w="385" w:type="dxa"/>
            <w:tcBorders>
              <w:top w:val="nil"/>
              <w:left w:val="outset" w:sz="6" w:space="0" w:color="auto"/>
              <w:bottom w:val="outset" w:sz="6" w:space="0" w:color="auto"/>
              <w:right w:val="outset" w:sz="6" w:space="0" w:color="auto"/>
            </w:tcBorders>
            <w:shd w:val="clear" w:color="auto" w:fill="FFFFFF"/>
            <w:hideMark/>
          </w:tcPr>
          <w:p w:rsidR="00D4363B" w:rsidRPr="00814808" w:rsidRDefault="00D4363B" w:rsidP="00E9319C">
            <w:pPr>
              <w:jc w:val="center"/>
              <w:rPr>
                <w:rFonts w:ascii="PT Astra Serif" w:hAnsi="PT Astra Serif"/>
                <w:color w:val="000000" w:themeColor="text1"/>
                <w:sz w:val="21"/>
                <w:szCs w:val="21"/>
              </w:rPr>
            </w:pPr>
            <w:r w:rsidRPr="00814808">
              <w:rPr>
                <w:rFonts w:ascii="PT Astra Serif" w:hAnsi="PT Astra Serif"/>
                <w:color w:val="000000" w:themeColor="text1"/>
                <w:sz w:val="21"/>
                <w:szCs w:val="21"/>
              </w:rPr>
              <w:lastRenderedPageBreak/>
              <w:t>5</w:t>
            </w:r>
          </w:p>
        </w:tc>
        <w:tc>
          <w:tcPr>
            <w:tcW w:w="3262" w:type="dxa"/>
            <w:tcBorders>
              <w:top w:val="nil"/>
              <w:left w:val="nil"/>
              <w:bottom w:val="outset" w:sz="6" w:space="0" w:color="auto"/>
              <w:right w:val="outset" w:sz="6" w:space="0" w:color="auto"/>
            </w:tcBorders>
            <w:shd w:val="clear" w:color="auto" w:fill="FFFFFF"/>
            <w:hideMark/>
          </w:tcPr>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Возмещение затрат за частичную оплату труда безработных граждан и ищущих работу граждан при трудоустройстве на оплачиваемые общественные работы (региональная)</w:t>
            </w:r>
          </w:p>
        </w:tc>
        <w:tc>
          <w:tcPr>
            <w:tcW w:w="1843" w:type="dxa"/>
            <w:tcBorders>
              <w:top w:val="nil"/>
              <w:left w:val="nil"/>
              <w:bottom w:val="outset" w:sz="6" w:space="0" w:color="auto"/>
              <w:right w:val="outset" w:sz="6" w:space="0" w:color="auto"/>
            </w:tcBorders>
            <w:shd w:val="clear" w:color="auto" w:fill="FFFFFF"/>
            <w:hideMark/>
          </w:tcPr>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1. Юридические лица (за исключение государственных (муниципальных) учреждений)</w:t>
            </w:r>
            <w:r w:rsidRPr="00814808">
              <w:rPr>
                <w:rFonts w:ascii="PT Astra Serif" w:hAnsi="PT Astra Serif"/>
                <w:color w:val="000000" w:themeColor="text1"/>
                <w:sz w:val="21"/>
                <w:szCs w:val="21"/>
              </w:rPr>
              <w:br/>
              <w:t>2. Некоммерческие организации</w:t>
            </w:r>
            <w:r w:rsidRPr="00814808">
              <w:rPr>
                <w:rFonts w:ascii="PT Astra Serif" w:hAnsi="PT Astra Serif"/>
                <w:color w:val="000000" w:themeColor="text1"/>
                <w:sz w:val="21"/>
                <w:szCs w:val="21"/>
              </w:rPr>
              <w:br/>
              <w:t>3. Индивидуальные предприниматели</w:t>
            </w:r>
            <w:r w:rsidRPr="00814808">
              <w:rPr>
                <w:rFonts w:ascii="PT Astra Serif" w:hAnsi="PT Astra Serif"/>
                <w:color w:val="000000" w:themeColor="text1"/>
                <w:sz w:val="21"/>
                <w:szCs w:val="21"/>
              </w:rPr>
              <w:br/>
              <w:t>4. Физические лица - производители товаров, работ, услуг</w:t>
            </w:r>
          </w:p>
        </w:tc>
        <w:tc>
          <w:tcPr>
            <w:tcW w:w="2408" w:type="dxa"/>
            <w:tcBorders>
              <w:top w:val="nil"/>
              <w:left w:val="nil"/>
              <w:bottom w:val="outset" w:sz="6" w:space="0" w:color="auto"/>
              <w:right w:val="outset" w:sz="6" w:space="0" w:color="auto"/>
            </w:tcBorders>
            <w:shd w:val="clear" w:color="auto" w:fill="FFFFFF"/>
            <w:hideMark/>
          </w:tcPr>
          <w:p w:rsidR="00D4363B" w:rsidRDefault="00D4363B" w:rsidP="00D4363B">
            <w:pPr>
              <w:rPr>
                <w:rFonts w:ascii="PT Astra Serif" w:hAnsi="PT Astra Serif"/>
                <w:color w:val="000000" w:themeColor="text1"/>
                <w:sz w:val="21"/>
                <w:szCs w:val="21"/>
              </w:rPr>
            </w:pPr>
            <w:r>
              <w:rPr>
                <w:rFonts w:ascii="PT Astra Serif" w:hAnsi="PT Astra Serif"/>
                <w:color w:val="000000" w:themeColor="text1"/>
                <w:sz w:val="21"/>
                <w:szCs w:val="21"/>
              </w:rPr>
              <w:t xml:space="preserve">Ведущий инспектор </w:t>
            </w:r>
            <w:r w:rsidRPr="00814808">
              <w:rPr>
                <w:rFonts w:ascii="PT Astra Serif" w:hAnsi="PT Astra Serif"/>
                <w:color w:val="000000" w:themeColor="text1"/>
                <w:sz w:val="21"/>
                <w:szCs w:val="21"/>
              </w:rPr>
              <w:t xml:space="preserve"> </w:t>
            </w:r>
            <w:r>
              <w:rPr>
                <w:rFonts w:ascii="PT Astra Serif" w:hAnsi="PT Astra Serif"/>
                <w:color w:val="000000" w:themeColor="text1"/>
                <w:sz w:val="21"/>
                <w:szCs w:val="21"/>
              </w:rPr>
              <w:t>Дружинина Марина Евгеньевна</w:t>
            </w:r>
            <w:r w:rsidRPr="00814808">
              <w:rPr>
                <w:rFonts w:ascii="PT Astra Serif" w:hAnsi="PT Astra Serif"/>
                <w:color w:val="000000" w:themeColor="text1"/>
                <w:sz w:val="21"/>
                <w:szCs w:val="21"/>
              </w:rPr>
              <w:t xml:space="preserve">, </w:t>
            </w:r>
            <w:r>
              <w:rPr>
                <w:rFonts w:ascii="PT Astra Serif" w:hAnsi="PT Astra Serif"/>
                <w:color w:val="000000" w:themeColor="text1"/>
                <w:sz w:val="21"/>
                <w:szCs w:val="21"/>
              </w:rPr>
              <w:br/>
            </w:r>
            <w:r w:rsidRPr="00814808">
              <w:rPr>
                <w:rFonts w:ascii="PT Astra Serif" w:hAnsi="PT Astra Serif"/>
                <w:color w:val="000000" w:themeColor="text1"/>
                <w:sz w:val="21"/>
                <w:szCs w:val="21"/>
              </w:rPr>
              <w:t>8(3496)</w:t>
            </w:r>
            <w:r>
              <w:rPr>
                <w:rFonts w:ascii="PT Astra Serif" w:hAnsi="PT Astra Serif"/>
                <w:color w:val="000000" w:themeColor="text1"/>
                <w:sz w:val="21"/>
                <w:szCs w:val="21"/>
              </w:rPr>
              <w:t>39-80-64,</w:t>
            </w:r>
          </w:p>
          <w:p w:rsidR="00D4363B" w:rsidRDefault="00D4363B" w:rsidP="00D4363B">
            <w:pPr>
              <w:rPr>
                <w:rFonts w:ascii="PT Astra Serif" w:hAnsi="PT Astra Serif"/>
                <w:color w:val="000000" w:themeColor="text1"/>
                <w:sz w:val="21"/>
                <w:szCs w:val="21"/>
              </w:rPr>
            </w:pPr>
          </w:p>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 xml:space="preserve">Заместитель начальника отдела Батурина Илона Сергеевна, </w:t>
            </w:r>
            <w:r>
              <w:rPr>
                <w:rFonts w:ascii="PT Astra Serif" w:hAnsi="PT Astra Serif"/>
                <w:color w:val="000000" w:themeColor="text1"/>
                <w:sz w:val="21"/>
                <w:szCs w:val="21"/>
              </w:rPr>
              <w:br/>
            </w:r>
            <w:r w:rsidRPr="00814808">
              <w:rPr>
                <w:rFonts w:ascii="PT Astra Serif" w:hAnsi="PT Astra Serif"/>
                <w:color w:val="000000" w:themeColor="text1"/>
                <w:sz w:val="21"/>
                <w:szCs w:val="21"/>
              </w:rPr>
              <w:t>8(3496)42-46-02</w:t>
            </w:r>
          </w:p>
        </w:tc>
        <w:tc>
          <w:tcPr>
            <w:tcW w:w="1733" w:type="dxa"/>
            <w:tcBorders>
              <w:top w:val="nil"/>
              <w:left w:val="nil"/>
              <w:bottom w:val="outset" w:sz="6" w:space="0" w:color="auto"/>
              <w:right w:val="outset" w:sz="6" w:space="0" w:color="auto"/>
            </w:tcBorders>
            <w:shd w:val="clear" w:color="auto" w:fill="FFFFFF"/>
            <w:hideMark/>
          </w:tcPr>
          <w:p w:rsidR="00D4363B"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15 000,0 рублей+</w:t>
            </w:r>
          </w:p>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 xml:space="preserve">страховые </w:t>
            </w:r>
            <w:proofErr w:type="spellStart"/>
            <w:r w:rsidRPr="00814808">
              <w:rPr>
                <w:rFonts w:ascii="PT Astra Serif" w:hAnsi="PT Astra Serif"/>
                <w:color w:val="000000" w:themeColor="text1"/>
                <w:sz w:val="21"/>
                <w:szCs w:val="21"/>
              </w:rPr>
              <w:t>взносы+оплата</w:t>
            </w:r>
            <w:proofErr w:type="spellEnd"/>
            <w:r w:rsidRPr="00814808">
              <w:rPr>
                <w:rFonts w:ascii="PT Astra Serif" w:hAnsi="PT Astra Serif"/>
                <w:color w:val="000000" w:themeColor="text1"/>
                <w:sz w:val="21"/>
                <w:szCs w:val="21"/>
              </w:rPr>
              <w:t>  отпуска</w:t>
            </w:r>
          </w:p>
        </w:tc>
        <w:tc>
          <w:tcPr>
            <w:tcW w:w="1150" w:type="dxa"/>
            <w:tcBorders>
              <w:top w:val="nil"/>
              <w:left w:val="nil"/>
              <w:bottom w:val="outset" w:sz="6" w:space="0" w:color="auto"/>
              <w:right w:val="outset" w:sz="6" w:space="0" w:color="auto"/>
            </w:tcBorders>
            <w:shd w:val="clear" w:color="auto" w:fill="FFFFFF"/>
            <w:hideMark/>
          </w:tcPr>
          <w:p w:rsidR="00D4363B" w:rsidRPr="00814808" w:rsidRDefault="00D4363B" w:rsidP="00E9319C">
            <w:pPr>
              <w:jc w:val="center"/>
              <w:rPr>
                <w:rFonts w:ascii="PT Astra Serif" w:hAnsi="PT Astra Serif"/>
                <w:color w:val="000000" w:themeColor="text1"/>
                <w:sz w:val="21"/>
                <w:szCs w:val="21"/>
              </w:rPr>
            </w:pPr>
            <w:r w:rsidRPr="00814808">
              <w:rPr>
                <w:rFonts w:ascii="PT Astra Serif" w:hAnsi="PT Astra Serif"/>
                <w:color w:val="000000" w:themeColor="text1"/>
                <w:sz w:val="21"/>
                <w:szCs w:val="21"/>
              </w:rPr>
              <w:t>3 месяца</w:t>
            </w:r>
          </w:p>
        </w:tc>
        <w:tc>
          <w:tcPr>
            <w:tcW w:w="4703" w:type="dxa"/>
            <w:tcBorders>
              <w:top w:val="nil"/>
              <w:left w:val="nil"/>
              <w:bottom w:val="outset" w:sz="6" w:space="0" w:color="auto"/>
              <w:right w:val="outset" w:sz="6" w:space="0" w:color="auto"/>
            </w:tcBorders>
            <w:shd w:val="clear" w:color="auto" w:fill="FFFFFF"/>
            <w:hideMark/>
          </w:tcPr>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1. Государственная программа Ямало-Ненецкого автономного округа "Содействие занятости населения", утвержденная постановлением Правительства Ямало-Ненецкого автономного от 25 декабря 2013 года № 1131-П</w:t>
            </w:r>
            <w:r w:rsidRPr="00814808">
              <w:rPr>
                <w:rFonts w:ascii="PT Astra Serif" w:hAnsi="PT Astra Serif"/>
                <w:color w:val="000000" w:themeColor="text1"/>
                <w:sz w:val="21"/>
                <w:szCs w:val="21"/>
              </w:rPr>
              <w:br/>
              <w:t>2. Постановление Правительства Ямало-Ненецкого автономного округа от 29 апреля 2020 г. N 524-П</w:t>
            </w:r>
            <w:r w:rsidRPr="00814808">
              <w:rPr>
                <w:rFonts w:ascii="PT Astra Serif" w:hAnsi="PT Astra Serif"/>
                <w:color w:val="000000" w:themeColor="text1"/>
                <w:sz w:val="21"/>
                <w:szCs w:val="21"/>
              </w:rPr>
              <w:br/>
              <w:t>"О реализации полномочий в области содействия занятости населения"</w:t>
            </w:r>
          </w:p>
        </w:tc>
      </w:tr>
      <w:tr w:rsidR="00D4363B" w:rsidRPr="00814808" w:rsidTr="00E9319C">
        <w:trPr>
          <w:trHeight w:val="1710"/>
        </w:trPr>
        <w:tc>
          <w:tcPr>
            <w:tcW w:w="385" w:type="dxa"/>
            <w:tcBorders>
              <w:top w:val="nil"/>
              <w:left w:val="outset" w:sz="6" w:space="0" w:color="auto"/>
              <w:bottom w:val="outset" w:sz="6" w:space="0" w:color="auto"/>
              <w:right w:val="outset" w:sz="6" w:space="0" w:color="auto"/>
            </w:tcBorders>
            <w:shd w:val="clear" w:color="auto" w:fill="FFFFFF"/>
            <w:hideMark/>
          </w:tcPr>
          <w:p w:rsidR="00D4363B" w:rsidRPr="00814808" w:rsidRDefault="00D4363B" w:rsidP="00E9319C">
            <w:pPr>
              <w:jc w:val="center"/>
              <w:rPr>
                <w:rFonts w:ascii="PT Astra Serif" w:hAnsi="PT Astra Serif"/>
                <w:color w:val="000000" w:themeColor="text1"/>
                <w:sz w:val="21"/>
                <w:szCs w:val="21"/>
              </w:rPr>
            </w:pPr>
            <w:r w:rsidRPr="00814808">
              <w:rPr>
                <w:rFonts w:ascii="PT Astra Serif" w:hAnsi="PT Astra Serif"/>
                <w:color w:val="000000" w:themeColor="text1"/>
                <w:sz w:val="21"/>
                <w:szCs w:val="21"/>
              </w:rPr>
              <w:t>6</w:t>
            </w:r>
          </w:p>
        </w:tc>
        <w:tc>
          <w:tcPr>
            <w:tcW w:w="3262" w:type="dxa"/>
            <w:tcBorders>
              <w:top w:val="nil"/>
              <w:left w:val="nil"/>
              <w:bottom w:val="outset" w:sz="6" w:space="0" w:color="auto"/>
              <w:right w:val="outset" w:sz="6" w:space="0" w:color="auto"/>
            </w:tcBorders>
            <w:shd w:val="clear" w:color="auto" w:fill="FFFFFF"/>
            <w:hideMark/>
          </w:tcPr>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Возмещение затрат за частичную оплату труда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при трудоустройстве на временные работы (региональная)</w:t>
            </w:r>
          </w:p>
        </w:tc>
        <w:tc>
          <w:tcPr>
            <w:tcW w:w="1843" w:type="dxa"/>
            <w:tcBorders>
              <w:top w:val="nil"/>
              <w:left w:val="nil"/>
              <w:bottom w:val="outset" w:sz="6" w:space="0" w:color="auto"/>
              <w:right w:val="outset" w:sz="6" w:space="0" w:color="auto"/>
            </w:tcBorders>
            <w:shd w:val="clear" w:color="auto" w:fill="FFFFFF"/>
            <w:hideMark/>
          </w:tcPr>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1. Юридические лица (за исключение государственных (муниципальных) учреждений)</w:t>
            </w:r>
            <w:r w:rsidRPr="00814808">
              <w:rPr>
                <w:rFonts w:ascii="PT Astra Serif" w:hAnsi="PT Astra Serif"/>
                <w:color w:val="000000" w:themeColor="text1"/>
                <w:sz w:val="21"/>
                <w:szCs w:val="21"/>
              </w:rPr>
              <w:br/>
              <w:t>2. Некоммерческие организации</w:t>
            </w:r>
            <w:r w:rsidRPr="00814808">
              <w:rPr>
                <w:rFonts w:ascii="PT Astra Serif" w:hAnsi="PT Astra Serif"/>
                <w:color w:val="000000" w:themeColor="text1"/>
                <w:sz w:val="21"/>
                <w:szCs w:val="21"/>
              </w:rPr>
              <w:br/>
              <w:t>3. Индивидуальные предприниматели</w:t>
            </w:r>
            <w:r w:rsidRPr="00814808">
              <w:rPr>
                <w:rFonts w:ascii="PT Astra Serif" w:hAnsi="PT Astra Serif"/>
                <w:color w:val="000000" w:themeColor="text1"/>
                <w:sz w:val="21"/>
                <w:szCs w:val="21"/>
              </w:rPr>
              <w:br/>
              <w:t>4. Физические лица - производители товаров, работ, услуг</w:t>
            </w:r>
          </w:p>
        </w:tc>
        <w:tc>
          <w:tcPr>
            <w:tcW w:w="2408" w:type="dxa"/>
            <w:tcBorders>
              <w:top w:val="nil"/>
              <w:left w:val="nil"/>
              <w:bottom w:val="outset" w:sz="6" w:space="0" w:color="auto"/>
              <w:right w:val="outset" w:sz="6" w:space="0" w:color="auto"/>
            </w:tcBorders>
            <w:shd w:val="clear" w:color="auto" w:fill="FFFFFF"/>
            <w:hideMark/>
          </w:tcPr>
          <w:p w:rsidR="00D4363B" w:rsidRDefault="00D4363B" w:rsidP="00D4363B">
            <w:pPr>
              <w:rPr>
                <w:rFonts w:ascii="PT Astra Serif" w:hAnsi="PT Astra Serif"/>
                <w:color w:val="000000" w:themeColor="text1"/>
                <w:sz w:val="21"/>
                <w:szCs w:val="21"/>
              </w:rPr>
            </w:pPr>
            <w:r>
              <w:rPr>
                <w:rFonts w:ascii="PT Astra Serif" w:hAnsi="PT Astra Serif"/>
                <w:color w:val="000000" w:themeColor="text1"/>
                <w:sz w:val="21"/>
                <w:szCs w:val="21"/>
              </w:rPr>
              <w:t xml:space="preserve">Ведущий инспектор </w:t>
            </w:r>
            <w:r w:rsidRPr="00814808">
              <w:rPr>
                <w:rFonts w:ascii="PT Astra Serif" w:hAnsi="PT Astra Serif"/>
                <w:color w:val="000000" w:themeColor="text1"/>
                <w:sz w:val="21"/>
                <w:szCs w:val="21"/>
              </w:rPr>
              <w:t xml:space="preserve"> </w:t>
            </w:r>
            <w:r>
              <w:rPr>
                <w:rFonts w:ascii="PT Astra Serif" w:hAnsi="PT Astra Serif"/>
                <w:color w:val="000000" w:themeColor="text1"/>
                <w:sz w:val="21"/>
                <w:szCs w:val="21"/>
              </w:rPr>
              <w:t>Дружинина Марина Евгеньевна</w:t>
            </w:r>
            <w:r w:rsidRPr="00814808">
              <w:rPr>
                <w:rFonts w:ascii="PT Astra Serif" w:hAnsi="PT Astra Serif"/>
                <w:color w:val="000000" w:themeColor="text1"/>
                <w:sz w:val="21"/>
                <w:szCs w:val="21"/>
              </w:rPr>
              <w:t xml:space="preserve">, </w:t>
            </w:r>
            <w:r>
              <w:rPr>
                <w:rFonts w:ascii="PT Astra Serif" w:hAnsi="PT Astra Serif"/>
                <w:color w:val="000000" w:themeColor="text1"/>
                <w:sz w:val="21"/>
                <w:szCs w:val="21"/>
              </w:rPr>
              <w:br/>
            </w:r>
            <w:r w:rsidRPr="00814808">
              <w:rPr>
                <w:rFonts w:ascii="PT Astra Serif" w:hAnsi="PT Astra Serif"/>
                <w:color w:val="000000" w:themeColor="text1"/>
                <w:sz w:val="21"/>
                <w:szCs w:val="21"/>
              </w:rPr>
              <w:t>8(3496)</w:t>
            </w:r>
            <w:r>
              <w:rPr>
                <w:rFonts w:ascii="PT Astra Serif" w:hAnsi="PT Astra Serif"/>
                <w:color w:val="000000" w:themeColor="text1"/>
                <w:sz w:val="21"/>
                <w:szCs w:val="21"/>
              </w:rPr>
              <w:t>39-80-64,</w:t>
            </w:r>
          </w:p>
          <w:p w:rsidR="00D4363B" w:rsidRDefault="00D4363B" w:rsidP="00D4363B">
            <w:pPr>
              <w:rPr>
                <w:rFonts w:ascii="PT Astra Serif" w:hAnsi="PT Astra Serif"/>
                <w:color w:val="000000" w:themeColor="text1"/>
                <w:sz w:val="21"/>
                <w:szCs w:val="21"/>
              </w:rPr>
            </w:pPr>
          </w:p>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 xml:space="preserve">Заместитель начальника отдела Батурина Илона Сергеевна, </w:t>
            </w:r>
            <w:r>
              <w:rPr>
                <w:rFonts w:ascii="PT Astra Serif" w:hAnsi="PT Astra Serif"/>
                <w:color w:val="000000" w:themeColor="text1"/>
                <w:sz w:val="21"/>
                <w:szCs w:val="21"/>
              </w:rPr>
              <w:br/>
            </w:r>
            <w:r w:rsidRPr="00814808">
              <w:rPr>
                <w:rFonts w:ascii="PT Astra Serif" w:hAnsi="PT Astra Serif"/>
                <w:color w:val="000000" w:themeColor="text1"/>
                <w:sz w:val="21"/>
                <w:szCs w:val="21"/>
              </w:rPr>
              <w:t>8(3496)42-46-02</w:t>
            </w:r>
          </w:p>
        </w:tc>
        <w:tc>
          <w:tcPr>
            <w:tcW w:w="1733" w:type="dxa"/>
            <w:tcBorders>
              <w:top w:val="nil"/>
              <w:left w:val="nil"/>
              <w:bottom w:val="outset" w:sz="6" w:space="0" w:color="auto"/>
              <w:right w:val="outset" w:sz="6" w:space="0" w:color="auto"/>
            </w:tcBorders>
            <w:shd w:val="clear" w:color="auto" w:fill="FFFFFF"/>
            <w:hideMark/>
          </w:tcPr>
          <w:p w:rsidR="00D4363B"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15 000,0 рублей+</w:t>
            </w:r>
          </w:p>
          <w:p w:rsidR="00D4363B" w:rsidRPr="00814808" w:rsidRDefault="00D4363B" w:rsidP="00D4363B">
            <w:pPr>
              <w:rPr>
                <w:rFonts w:ascii="PT Astra Serif" w:hAnsi="PT Astra Serif"/>
                <w:color w:val="000000" w:themeColor="text1"/>
                <w:sz w:val="21"/>
                <w:szCs w:val="21"/>
              </w:rPr>
            </w:pPr>
            <w:r>
              <w:rPr>
                <w:rFonts w:ascii="PT Astra Serif" w:hAnsi="PT Astra Serif"/>
                <w:color w:val="000000" w:themeColor="text1"/>
                <w:sz w:val="21"/>
                <w:szCs w:val="21"/>
              </w:rPr>
              <w:t xml:space="preserve">страховые </w:t>
            </w:r>
            <w:proofErr w:type="spellStart"/>
            <w:r>
              <w:rPr>
                <w:rFonts w:ascii="PT Astra Serif" w:hAnsi="PT Astra Serif"/>
                <w:color w:val="000000" w:themeColor="text1"/>
                <w:sz w:val="21"/>
                <w:szCs w:val="21"/>
              </w:rPr>
              <w:t>взносы+оплата</w:t>
            </w:r>
            <w:proofErr w:type="spellEnd"/>
            <w:r>
              <w:rPr>
                <w:rFonts w:ascii="PT Astra Serif" w:hAnsi="PT Astra Serif"/>
                <w:color w:val="000000" w:themeColor="text1"/>
                <w:sz w:val="21"/>
                <w:szCs w:val="21"/>
              </w:rPr>
              <w:t> </w:t>
            </w:r>
            <w:r w:rsidRPr="00814808">
              <w:rPr>
                <w:rFonts w:ascii="PT Astra Serif" w:hAnsi="PT Astra Serif"/>
                <w:color w:val="000000" w:themeColor="text1"/>
                <w:sz w:val="21"/>
                <w:szCs w:val="21"/>
              </w:rPr>
              <w:t>отпуска</w:t>
            </w:r>
          </w:p>
        </w:tc>
        <w:tc>
          <w:tcPr>
            <w:tcW w:w="1150" w:type="dxa"/>
            <w:tcBorders>
              <w:top w:val="nil"/>
              <w:left w:val="nil"/>
              <w:bottom w:val="outset" w:sz="6" w:space="0" w:color="auto"/>
              <w:right w:val="outset" w:sz="6" w:space="0" w:color="auto"/>
            </w:tcBorders>
            <w:shd w:val="clear" w:color="auto" w:fill="FFFFFF"/>
            <w:hideMark/>
          </w:tcPr>
          <w:p w:rsidR="00D4363B" w:rsidRPr="00814808" w:rsidRDefault="00D4363B" w:rsidP="00E9319C">
            <w:pPr>
              <w:jc w:val="center"/>
              <w:rPr>
                <w:rFonts w:ascii="PT Astra Serif" w:hAnsi="PT Astra Serif"/>
                <w:color w:val="000000" w:themeColor="text1"/>
                <w:sz w:val="21"/>
                <w:szCs w:val="21"/>
              </w:rPr>
            </w:pPr>
            <w:r w:rsidRPr="00814808">
              <w:rPr>
                <w:rFonts w:ascii="PT Astra Serif" w:hAnsi="PT Astra Serif"/>
                <w:color w:val="000000" w:themeColor="text1"/>
                <w:sz w:val="21"/>
                <w:szCs w:val="21"/>
              </w:rPr>
              <w:t>3 месяца</w:t>
            </w:r>
          </w:p>
        </w:tc>
        <w:tc>
          <w:tcPr>
            <w:tcW w:w="4703" w:type="dxa"/>
            <w:tcBorders>
              <w:top w:val="nil"/>
              <w:left w:val="nil"/>
              <w:bottom w:val="outset" w:sz="6" w:space="0" w:color="auto"/>
              <w:right w:val="outset" w:sz="6" w:space="0" w:color="auto"/>
            </w:tcBorders>
            <w:shd w:val="clear" w:color="auto" w:fill="FFFFFF"/>
            <w:hideMark/>
          </w:tcPr>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1. Государственная программа Ямало-Ненецкого автономного округа "Содействие занятости населения", утвержденная постановлением Правительства Ямало-Ненецкого автономного от 25 декабря 2013 года № 1131-П</w:t>
            </w:r>
            <w:r w:rsidRPr="00814808">
              <w:rPr>
                <w:rFonts w:ascii="PT Astra Serif" w:hAnsi="PT Astra Serif"/>
                <w:color w:val="000000" w:themeColor="text1"/>
                <w:sz w:val="21"/>
                <w:szCs w:val="21"/>
              </w:rPr>
              <w:br/>
              <w:t>2. Постановление Правительства Ямало-Ненецкого автономного округа от 29 апреля 2020 г. N 524-П</w:t>
            </w:r>
            <w:r w:rsidRPr="00814808">
              <w:rPr>
                <w:rFonts w:ascii="PT Astra Serif" w:hAnsi="PT Astra Serif"/>
                <w:color w:val="000000" w:themeColor="text1"/>
                <w:sz w:val="21"/>
                <w:szCs w:val="21"/>
              </w:rPr>
              <w:br/>
              <w:t>"О реализации полномочий в области содействия занятости населения"</w:t>
            </w:r>
          </w:p>
        </w:tc>
      </w:tr>
      <w:tr w:rsidR="00D4363B" w:rsidRPr="00814808" w:rsidTr="00E9319C">
        <w:trPr>
          <w:trHeight w:val="1710"/>
        </w:trPr>
        <w:tc>
          <w:tcPr>
            <w:tcW w:w="385" w:type="dxa"/>
            <w:tcBorders>
              <w:top w:val="nil"/>
              <w:left w:val="outset" w:sz="6" w:space="0" w:color="auto"/>
              <w:bottom w:val="outset" w:sz="6" w:space="0" w:color="auto"/>
              <w:right w:val="outset" w:sz="6" w:space="0" w:color="auto"/>
            </w:tcBorders>
            <w:shd w:val="clear" w:color="auto" w:fill="FFFFFF"/>
            <w:hideMark/>
          </w:tcPr>
          <w:p w:rsidR="00D4363B" w:rsidRPr="00814808" w:rsidRDefault="00D4363B" w:rsidP="00E9319C">
            <w:pPr>
              <w:jc w:val="center"/>
              <w:rPr>
                <w:rFonts w:ascii="PT Astra Serif" w:hAnsi="PT Astra Serif"/>
                <w:color w:val="000000" w:themeColor="text1"/>
                <w:sz w:val="21"/>
                <w:szCs w:val="21"/>
              </w:rPr>
            </w:pPr>
            <w:r w:rsidRPr="00814808">
              <w:rPr>
                <w:rFonts w:ascii="PT Astra Serif" w:hAnsi="PT Astra Serif"/>
                <w:color w:val="000000" w:themeColor="text1"/>
                <w:sz w:val="21"/>
                <w:szCs w:val="21"/>
              </w:rPr>
              <w:lastRenderedPageBreak/>
              <w:t>7</w:t>
            </w:r>
          </w:p>
        </w:tc>
        <w:tc>
          <w:tcPr>
            <w:tcW w:w="3262" w:type="dxa"/>
            <w:tcBorders>
              <w:top w:val="nil"/>
              <w:left w:val="nil"/>
              <w:bottom w:val="outset" w:sz="6" w:space="0" w:color="auto"/>
              <w:right w:val="outset" w:sz="6" w:space="0" w:color="auto"/>
            </w:tcBorders>
            <w:shd w:val="clear" w:color="auto" w:fill="FFFFFF"/>
            <w:hideMark/>
          </w:tcPr>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Возмещение затрат за частичную оплату труда безработных граждан, испытывающих трудности в поиске работы, при трудоустройстве на временные работы (региональная)</w:t>
            </w:r>
          </w:p>
        </w:tc>
        <w:tc>
          <w:tcPr>
            <w:tcW w:w="1843" w:type="dxa"/>
            <w:tcBorders>
              <w:top w:val="nil"/>
              <w:left w:val="nil"/>
              <w:bottom w:val="outset" w:sz="6" w:space="0" w:color="auto"/>
              <w:right w:val="outset" w:sz="6" w:space="0" w:color="auto"/>
            </w:tcBorders>
            <w:shd w:val="clear" w:color="auto" w:fill="FFFFFF"/>
            <w:hideMark/>
          </w:tcPr>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1. Юридические лица (за исключение государственных (муниципальных) учреждений)</w:t>
            </w:r>
            <w:r w:rsidRPr="00814808">
              <w:rPr>
                <w:rFonts w:ascii="PT Astra Serif" w:hAnsi="PT Astra Serif"/>
                <w:color w:val="000000" w:themeColor="text1"/>
                <w:sz w:val="21"/>
                <w:szCs w:val="21"/>
              </w:rPr>
              <w:br/>
              <w:t>2. Некоммерческие организации</w:t>
            </w:r>
            <w:r w:rsidRPr="00814808">
              <w:rPr>
                <w:rFonts w:ascii="PT Astra Serif" w:hAnsi="PT Astra Serif"/>
                <w:color w:val="000000" w:themeColor="text1"/>
                <w:sz w:val="21"/>
                <w:szCs w:val="21"/>
              </w:rPr>
              <w:br/>
              <w:t>3. Индивидуальные предприниматели</w:t>
            </w:r>
            <w:r w:rsidRPr="00814808">
              <w:rPr>
                <w:rFonts w:ascii="PT Astra Serif" w:hAnsi="PT Astra Serif"/>
                <w:color w:val="000000" w:themeColor="text1"/>
                <w:sz w:val="21"/>
                <w:szCs w:val="21"/>
              </w:rPr>
              <w:br/>
              <w:t>4. Физические лица - производители товаров, работ, услуг</w:t>
            </w:r>
          </w:p>
        </w:tc>
        <w:tc>
          <w:tcPr>
            <w:tcW w:w="2408" w:type="dxa"/>
            <w:tcBorders>
              <w:top w:val="nil"/>
              <w:left w:val="nil"/>
              <w:bottom w:val="outset" w:sz="6" w:space="0" w:color="auto"/>
              <w:right w:val="outset" w:sz="6" w:space="0" w:color="auto"/>
            </w:tcBorders>
            <w:shd w:val="clear" w:color="auto" w:fill="FFFFFF"/>
            <w:hideMark/>
          </w:tcPr>
          <w:p w:rsidR="00D4363B" w:rsidRDefault="00D4363B" w:rsidP="00D4363B">
            <w:pPr>
              <w:rPr>
                <w:rFonts w:ascii="PT Astra Serif" w:hAnsi="PT Astra Serif"/>
                <w:color w:val="000000" w:themeColor="text1"/>
                <w:sz w:val="21"/>
                <w:szCs w:val="21"/>
              </w:rPr>
            </w:pPr>
            <w:r>
              <w:rPr>
                <w:rFonts w:ascii="PT Astra Serif" w:hAnsi="PT Astra Serif"/>
                <w:color w:val="000000" w:themeColor="text1"/>
                <w:sz w:val="21"/>
                <w:szCs w:val="21"/>
              </w:rPr>
              <w:t xml:space="preserve">Ведущий инспектор </w:t>
            </w:r>
            <w:r w:rsidRPr="00814808">
              <w:rPr>
                <w:rFonts w:ascii="PT Astra Serif" w:hAnsi="PT Astra Serif"/>
                <w:color w:val="000000" w:themeColor="text1"/>
                <w:sz w:val="21"/>
                <w:szCs w:val="21"/>
              </w:rPr>
              <w:t xml:space="preserve"> </w:t>
            </w:r>
            <w:r>
              <w:rPr>
                <w:rFonts w:ascii="PT Astra Serif" w:hAnsi="PT Astra Serif"/>
                <w:color w:val="000000" w:themeColor="text1"/>
                <w:sz w:val="21"/>
                <w:szCs w:val="21"/>
              </w:rPr>
              <w:t>Дружинина Марина Евгеньевна</w:t>
            </w:r>
            <w:r w:rsidRPr="00814808">
              <w:rPr>
                <w:rFonts w:ascii="PT Astra Serif" w:hAnsi="PT Astra Serif"/>
                <w:color w:val="000000" w:themeColor="text1"/>
                <w:sz w:val="21"/>
                <w:szCs w:val="21"/>
              </w:rPr>
              <w:t xml:space="preserve">, </w:t>
            </w:r>
            <w:r>
              <w:rPr>
                <w:rFonts w:ascii="PT Astra Serif" w:hAnsi="PT Astra Serif"/>
                <w:color w:val="000000" w:themeColor="text1"/>
                <w:sz w:val="21"/>
                <w:szCs w:val="21"/>
              </w:rPr>
              <w:br/>
            </w:r>
            <w:r w:rsidRPr="00814808">
              <w:rPr>
                <w:rFonts w:ascii="PT Astra Serif" w:hAnsi="PT Astra Serif"/>
                <w:color w:val="000000" w:themeColor="text1"/>
                <w:sz w:val="21"/>
                <w:szCs w:val="21"/>
              </w:rPr>
              <w:t>8(3496)</w:t>
            </w:r>
            <w:r>
              <w:rPr>
                <w:rFonts w:ascii="PT Astra Serif" w:hAnsi="PT Astra Serif"/>
                <w:color w:val="000000" w:themeColor="text1"/>
                <w:sz w:val="21"/>
                <w:szCs w:val="21"/>
              </w:rPr>
              <w:t>39-80-64,</w:t>
            </w:r>
          </w:p>
          <w:p w:rsidR="00D4363B" w:rsidRDefault="00D4363B" w:rsidP="00D4363B">
            <w:pPr>
              <w:rPr>
                <w:rFonts w:ascii="PT Astra Serif" w:hAnsi="PT Astra Serif"/>
                <w:color w:val="000000" w:themeColor="text1"/>
                <w:sz w:val="21"/>
                <w:szCs w:val="21"/>
              </w:rPr>
            </w:pPr>
          </w:p>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 xml:space="preserve">Заместитель начальника отдела Батурина Илона Сергеевна, </w:t>
            </w:r>
            <w:r>
              <w:rPr>
                <w:rFonts w:ascii="PT Astra Serif" w:hAnsi="PT Astra Serif"/>
                <w:color w:val="000000" w:themeColor="text1"/>
                <w:sz w:val="21"/>
                <w:szCs w:val="21"/>
              </w:rPr>
              <w:br/>
            </w:r>
            <w:r w:rsidRPr="00814808">
              <w:rPr>
                <w:rFonts w:ascii="PT Astra Serif" w:hAnsi="PT Astra Serif"/>
                <w:color w:val="000000" w:themeColor="text1"/>
                <w:sz w:val="21"/>
                <w:szCs w:val="21"/>
              </w:rPr>
              <w:t>8(3496)42-46-02</w:t>
            </w:r>
          </w:p>
        </w:tc>
        <w:tc>
          <w:tcPr>
            <w:tcW w:w="1733" w:type="dxa"/>
            <w:tcBorders>
              <w:top w:val="nil"/>
              <w:left w:val="nil"/>
              <w:bottom w:val="outset" w:sz="6" w:space="0" w:color="auto"/>
              <w:right w:val="outset" w:sz="6" w:space="0" w:color="auto"/>
            </w:tcBorders>
            <w:shd w:val="clear" w:color="auto" w:fill="FFFFFF"/>
            <w:hideMark/>
          </w:tcPr>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 xml:space="preserve">15 000,0 </w:t>
            </w:r>
            <w:proofErr w:type="spellStart"/>
            <w:r>
              <w:rPr>
                <w:rFonts w:ascii="PT Astra Serif" w:hAnsi="PT Astra Serif"/>
                <w:color w:val="000000" w:themeColor="text1"/>
                <w:sz w:val="21"/>
                <w:szCs w:val="21"/>
              </w:rPr>
              <w:t>рублей+страховые</w:t>
            </w:r>
            <w:proofErr w:type="spellEnd"/>
            <w:r>
              <w:rPr>
                <w:rFonts w:ascii="PT Astra Serif" w:hAnsi="PT Astra Serif"/>
                <w:color w:val="000000" w:themeColor="text1"/>
                <w:sz w:val="21"/>
                <w:szCs w:val="21"/>
              </w:rPr>
              <w:t xml:space="preserve"> </w:t>
            </w:r>
            <w:proofErr w:type="spellStart"/>
            <w:r>
              <w:rPr>
                <w:rFonts w:ascii="PT Astra Serif" w:hAnsi="PT Astra Serif"/>
                <w:color w:val="000000" w:themeColor="text1"/>
                <w:sz w:val="21"/>
                <w:szCs w:val="21"/>
              </w:rPr>
              <w:t>взносы+оплата</w:t>
            </w:r>
            <w:proofErr w:type="spellEnd"/>
            <w:r>
              <w:rPr>
                <w:rFonts w:ascii="PT Astra Serif" w:hAnsi="PT Astra Serif"/>
                <w:color w:val="000000" w:themeColor="text1"/>
                <w:sz w:val="21"/>
                <w:szCs w:val="21"/>
              </w:rPr>
              <w:t> </w:t>
            </w:r>
            <w:r w:rsidRPr="00814808">
              <w:rPr>
                <w:rFonts w:ascii="PT Astra Serif" w:hAnsi="PT Astra Serif"/>
                <w:color w:val="000000" w:themeColor="text1"/>
                <w:sz w:val="21"/>
                <w:szCs w:val="21"/>
              </w:rPr>
              <w:t>отпуска</w:t>
            </w:r>
          </w:p>
        </w:tc>
        <w:tc>
          <w:tcPr>
            <w:tcW w:w="1150" w:type="dxa"/>
            <w:tcBorders>
              <w:top w:val="nil"/>
              <w:left w:val="nil"/>
              <w:bottom w:val="outset" w:sz="6" w:space="0" w:color="auto"/>
              <w:right w:val="outset" w:sz="6" w:space="0" w:color="auto"/>
            </w:tcBorders>
            <w:shd w:val="clear" w:color="auto" w:fill="FFFFFF"/>
            <w:hideMark/>
          </w:tcPr>
          <w:p w:rsidR="00D4363B" w:rsidRPr="00814808" w:rsidRDefault="00D4363B" w:rsidP="00E9319C">
            <w:pPr>
              <w:jc w:val="center"/>
              <w:rPr>
                <w:rFonts w:ascii="PT Astra Serif" w:hAnsi="PT Astra Serif"/>
                <w:color w:val="000000" w:themeColor="text1"/>
                <w:sz w:val="21"/>
                <w:szCs w:val="21"/>
              </w:rPr>
            </w:pPr>
            <w:r w:rsidRPr="00814808">
              <w:rPr>
                <w:rFonts w:ascii="PT Astra Serif" w:hAnsi="PT Astra Serif"/>
                <w:color w:val="000000" w:themeColor="text1"/>
                <w:sz w:val="21"/>
                <w:szCs w:val="21"/>
              </w:rPr>
              <w:t>3 месяца</w:t>
            </w:r>
          </w:p>
        </w:tc>
        <w:tc>
          <w:tcPr>
            <w:tcW w:w="4703" w:type="dxa"/>
            <w:tcBorders>
              <w:top w:val="nil"/>
              <w:left w:val="nil"/>
              <w:bottom w:val="outset" w:sz="6" w:space="0" w:color="auto"/>
              <w:right w:val="outset" w:sz="6" w:space="0" w:color="auto"/>
            </w:tcBorders>
            <w:shd w:val="clear" w:color="auto" w:fill="FFFFFF"/>
            <w:hideMark/>
          </w:tcPr>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1. Государственная программа Ямало-Ненецкого автономного округа "Содействие занятости населения", утвержденная постановлением Правительства Ямало-Ненецкого автономного от 25 декабря 2013 года № 1131-П</w:t>
            </w:r>
            <w:r w:rsidRPr="00814808">
              <w:rPr>
                <w:rFonts w:ascii="PT Astra Serif" w:hAnsi="PT Astra Serif"/>
                <w:color w:val="000000" w:themeColor="text1"/>
                <w:sz w:val="21"/>
                <w:szCs w:val="21"/>
              </w:rPr>
              <w:br/>
              <w:t>2. Постановление Правительства Ямало-Ненецкого автономного округа от 29 апреля 2020 г. N 524-П</w:t>
            </w:r>
            <w:r w:rsidRPr="00814808">
              <w:rPr>
                <w:rFonts w:ascii="PT Astra Serif" w:hAnsi="PT Astra Serif"/>
                <w:color w:val="000000" w:themeColor="text1"/>
                <w:sz w:val="21"/>
                <w:szCs w:val="21"/>
              </w:rPr>
              <w:br/>
              <w:t>"О реализации полномочий в области содействия занятости населения"</w:t>
            </w:r>
          </w:p>
        </w:tc>
      </w:tr>
      <w:tr w:rsidR="00D4363B" w:rsidRPr="00814808" w:rsidTr="00E9319C">
        <w:trPr>
          <w:trHeight w:val="1710"/>
        </w:trPr>
        <w:tc>
          <w:tcPr>
            <w:tcW w:w="385" w:type="dxa"/>
            <w:tcBorders>
              <w:top w:val="nil"/>
              <w:left w:val="outset" w:sz="6" w:space="0" w:color="auto"/>
              <w:bottom w:val="outset" w:sz="6" w:space="0" w:color="auto"/>
              <w:right w:val="outset" w:sz="6" w:space="0" w:color="auto"/>
            </w:tcBorders>
            <w:shd w:val="clear" w:color="auto" w:fill="FFFFFF"/>
            <w:hideMark/>
          </w:tcPr>
          <w:p w:rsidR="00D4363B" w:rsidRPr="00814808" w:rsidRDefault="00D4363B" w:rsidP="00E9319C">
            <w:pPr>
              <w:jc w:val="center"/>
              <w:rPr>
                <w:rFonts w:ascii="PT Astra Serif" w:hAnsi="PT Astra Serif"/>
                <w:color w:val="000000" w:themeColor="text1"/>
                <w:sz w:val="21"/>
                <w:szCs w:val="21"/>
              </w:rPr>
            </w:pPr>
            <w:r w:rsidRPr="00814808">
              <w:rPr>
                <w:rFonts w:ascii="PT Astra Serif" w:hAnsi="PT Astra Serif"/>
                <w:color w:val="000000" w:themeColor="text1"/>
                <w:sz w:val="21"/>
                <w:szCs w:val="21"/>
              </w:rPr>
              <w:t>8</w:t>
            </w:r>
          </w:p>
        </w:tc>
        <w:tc>
          <w:tcPr>
            <w:tcW w:w="3262" w:type="dxa"/>
            <w:tcBorders>
              <w:top w:val="nil"/>
              <w:left w:val="nil"/>
              <w:bottom w:val="outset" w:sz="6" w:space="0" w:color="auto"/>
              <w:right w:val="outset" w:sz="6" w:space="0" w:color="auto"/>
            </w:tcBorders>
            <w:shd w:val="clear" w:color="auto" w:fill="FFFFFF"/>
            <w:hideMark/>
          </w:tcPr>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Возмещение затрат за частичную оплату труда несовершеннолетних граждан в возрасте от 14 до 18 лет в свободное от учебы время при трудоустройстве на временные работы (региональная)</w:t>
            </w:r>
          </w:p>
        </w:tc>
        <w:tc>
          <w:tcPr>
            <w:tcW w:w="1843" w:type="dxa"/>
            <w:tcBorders>
              <w:top w:val="nil"/>
              <w:left w:val="nil"/>
              <w:bottom w:val="outset" w:sz="6" w:space="0" w:color="auto"/>
              <w:right w:val="outset" w:sz="6" w:space="0" w:color="auto"/>
            </w:tcBorders>
            <w:shd w:val="clear" w:color="auto" w:fill="FFFFFF"/>
            <w:hideMark/>
          </w:tcPr>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1. Юридические лица (за исключение государственных (муниципальных) учреждений)</w:t>
            </w:r>
            <w:r w:rsidRPr="00814808">
              <w:rPr>
                <w:rFonts w:ascii="PT Astra Serif" w:hAnsi="PT Astra Serif"/>
                <w:color w:val="000000" w:themeColor="text1"/>
                <w:sz w:val="21"/>
                <w:szCs w:val="21"/>
              </w:rPr>
              <w:br/>
              <w:t>2. Некоммерческие организации</w:t>
            </w:r>
            <w:r w:rsidRPr="00814808">
              <w:rPr>
                <w:rFonts w:ascii="PT Astra Serif" w:hAnsi="PT Astra Serif"/>
                <w:color w:val="000000" w:themeColor="text1"/>
                <w:sz w:val="21"/>
                <w:szCs w:val="21"/>
              </w:rPr>
              <w:br/>
              <w:t>3. Индивидуальные предприниматели</w:t>
            </w:r>
            <w:r w:rsidRPr="00814808">
              <w:rPr>
                <w:rFonts w:ascii="PT Astra Serif" w:hAnsi="PT Astra Serif"/>
                <w:color w:val="000000" w:themeColor="text1"/>
                <w:sz w:val="21"/>
                <w:szCs w:val="21"/>
              </w:rPr>
              <w:br/>
              <w:t>4. Физические лица - производители товаров, работ, услуг</w:t>
            </w:r>
          </w:p>
        </w:tc>
        <w:tc>
          <w:tcPr>
            <w:tcW w:w="2408" w:type="dxa"/>
            <w:tcBorders>
              <w:top w:val="nil"/>
              <w:left w:val="nil"/>
              <w:bottom w:val="outset" w:sz="6" w:space="0" w:color="auto"/>
              <w:right w:val="outset" w:sz="6" w:space="0" w:color="auto"/>
            </w:tcBorders>
            <w:shd w:val="clear" w:color="auto" w:fill="FFFFFF"/>
          </w:tcPr>
          <w:p w:rsidR="00D4363B" w:rsidRDefault="00D4363B" w:rsidP="00D4363B">
            <w:pPr>
              <w:rPr>
                <w:rFonts w:ascii="PT Astra Serif" w:hAnsi="PT Astra Serif"/>
                <w:color w:val="000000" w:themeColor="text1"/>
                <w:sz w:val="21"/>
                <w:szCs w:val="21"/>
              </w:rPr>
            </w:pPr>
            <w:r>
              <w:rPr>
                <w:rFonts w:ascii="PT Astra Serif" w:hAnsi="PT Astra Serif"/>
                <w:color w:val="000000" w:themeColor="text1"/>
                <w:sz w:val="21"/>
                <w:szCs w:val="21"/>
              </w:rPr>
              <w:t xml:space="preserve">Ведущий инспектор </w:t>
            </w:r>
            <w:r w:rsidRPr="00814808">
              <w:rPr>
                <w:rFonts w:ascii="PT Astra Serif" w:hAnsi="PT Astra Serif"/>
                <w:color w:val="000000" w:themeColor="text1"/>
                <w:sz w:val="21"/>
                <w:szCs w:val="21"/>
              </w:rPr>
              <w:t xml:space="preserve"> </w:t>
            </w:r>
            <w:r>
              <w:rPr>
                <w:rFonts w:ascii="PT Astra Serif" w:hAnsi="PT Astra Serif"/>
                <w:color w:val="000000" w:themeColor="text1"/>
                <w:sz w:val="21"/>
                <w:szCs w:val="21"/>
              </w:rPr>
              <w:t>Дружинина Марина Евгеньевна</w:t>
            </w:r>
            <w:r w:rsidRPr="00814808">
              <w:rPr>
                <w:rFonts w:ascii="PT Astra Serif" w:hAnsi="PT Astra Serif"/>
                <w:color w:val="000000" w:themeColor="text1"/>
                <w:sz w:val="21"/>
                <w:szCs w:val="21"/>
              </w:rPr>
              <w:t xml:space="preserve">, </w:t>
            </w:r>
            <w:r>
              <w:rPr>
                <w:rFonts w:ascii="PT Astra Serif" w:hAnsi="PT Astra Serif"/>
                <w:color w:val="000000" w:themeColor="text1"/>
                <w:sz w:val="21"/>
                <w:szCs w:val="21"/>
              </w:rPr>
              <w:br/>
            </w:r>
            <w:r w:rsidRPr="00814808">
              <w:rPr>
                <w:rFonts w:ascii="PT Astra Serif" w:hAnsi="PT Astra Serif"/>
                <w:color w:val="000000" w:themeColor="text1"/>
                <w:sz w:val="21"/>
                <w:szCs w:val="21"/>
              </w:rPr>
              <w:t>8(3496)</w:t>
            </w:r>
            <w:r>
              <w:rPr>
                <w:rFonts w:ascii="PT Astra Serif" w:hAnsi="PT Astra Serif"/>
                <w:color w:val="000000" w:themeColor="text1"/>
                <w:sz w:val="21"/>
                <w:szCs w:val="21"/>
              </w:rPr>
              <w:t>39-80-64,</w:t>
            </w:r>
          </w:p>
          <w:p w:rsidR="00D4363B" w:rsidRDefault="00D4363B" w:rsidP="00D4363B">
            <w:pPr>
              <w:rPr>
                <w:rFonts w:ascii="PT Astra Serif" w:hAnsi="PT Astra Serif"/>
                <w:color w:val="000000" w:themeColor="text1"/>
                <w:sz w:val="21"/>
                <w:szCs w:val="21"/>
              </w:rPr>
            </w:pPr>
          </w:p>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 xml:space="preserve">Заместитель начальника отдела Батурина Илона Сергеевна, </w:t>
            </w:r>
            <w:r>
              <w:rPr>
                <w:rFonts w:ascii="PT Astra Serif" w:hAnsi="PT Astra Serif"/>
                <w:color w:val="000000" w:themeColor="text1"/>
                <w:sz w:val="21"/>
                <w:szCs w:val="21"/>
              </w:rPr>
              <w:br/>
            </w:r>
            <w:r w:rsidRPr="00814808">
              <w:rPr>
                <w:rFonts w:ascii="PT Astra Serif" w:hAnsi="PT Astra Serif"/>
                <w:color w:val="000000" w:themeColor="text1"/>
                <w:sz w:val="21"/>
                <w:szCs w:val="21"/>
              </w:rPr>
              <w:t>8(3496)42-46-02</w:t>
            </w:r>
          </w:p>
        </w:tc>
        <w:tc>
          <w:tcPr>
            <w:tcW w:w="1733" w:type="dxa"/>
            <w:tcBorders>
              <w:top w:val="nil"/>
              <w:left w:val="nil"/>
              <w:bottom w:val="outset" w:sz="6" w:space="0" w:color="auto"/>
              <w:right w:val="outset" w:sz="6" w:space="0" w:color="auto"/>
            </w:tcBorders>
            <w:shd w:val="clear" w:color="auto" w:fill="FFFFFF"/>
            <w:hideMark/>
          </w:tcPr>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 xml:space="preserve">15 000,0 </w:t>
            </w:r>
            <w:proofErr w:type="spellStart"/>
            <w:r w:rsidRPr="00814808">
              <w:rPr>
                <w:rFonts w:ascii="PT Astra Serif" w:hAnsi="PT Astra Serif"/>
                <w:color w:val="000000" w:themeColor="text1"/>
                <w:sz w:val="21"/>
                <w:szCs w:val="21"/>
              </w:rPr>
              <w:t>рублей+страховые</w:t>
            </w:r>
            <w:proofErr w:type="spellEnd"/>
            <w:r w:rsidRPr="00814808">
              <w:rPr>
                <w:rFonts w:ascii="PT Astra Serif" w:hAnsi="PT Astra Serif"/>
                <w:color w:val="000000" w:themeColor="text1"/>
                <w:sz w:val="21"/>
                <w:szCs w:val="21"/>
              </w:rPr>
              <w:t xml:space="preserve"> </w:t>
            </w:r>
            <w:proofErr w:type="spellStart"/>
            <w:r w:rsidRPr="00814808">
              <w:rPr>
                <w:rFonts w:ascii="PT Astra Serif" w:hAnsi="PT Astra Serif"/>
                <w:color w:val="000000" w:themeColor="text1"/>
                <w:sz w:val="21"/>
                <w:szCs w:val="21"/>
              </w:rPr>
              <w:t>взносы+оплата</w:t>
            </w:r>
            <w:proofErr w:type="spellEnd"/>
            <w:r w:rsidRPr="00814808">
              <w:rPr>
                <w:rFonts w:ascii="PT Astra Serif" w:hAnsi="PT Astra Serif"/>
                <w:color w:val="000000" w:themeColor="text1"/>
                <w:sz w:val="21"/>
                <w:szCs w:val="21"/>
              </w:rPr>
              <w:t xml:space="preserve"> за отпуска</w:t>
            </w:r>
          </w:p>
        </w:tc>
        <w:tc>
          <w:tcPr>
            <w:tcW w:w="1150" w:type="dxa"/>
            <w:tcBorders>
              <w:top w:val="nil"/>
              <w:left w:val="nil"/>
              <w:bottom w:val="outset" w:sz="6" w:space="0" w:color="auto"/>
              <w:right w:val="outset" w:sz="6" w:space="0" w:color="auto"/>
            </w:tcBorders>
            <w:shd w:val="clear" w:color="auto" w:fill="FFFFFF"/>
            <w:hideMark/>
          </w:tcPr>
          <w:p w:rsidR="00D4363B" w:rsidRPr="00814808" w:rsidRDefault="00D4363B" w:rsidP="00E9319C">
            <w:pPr>
              <w:jc w:val="center"/>
              <w:rPr>
                <w:rFonts w:ascii="PT Astra Serif" w:hAnsi="PT Astra Serif"/>
                <w:color w:val="000000" w:themeColor="text1"/>
                <w:sz w:val="21"/>
                <w:szCs w:val="21"/>
              </w:rPr>
            </w:pPr>
            <w:r w:rsidRPr="00814808">
              <w:rPr>
                <w:rFonts w:ascii="PT Astra Serif" w:hAnsi="PT Astra Serif"/>
                <w:color w:val="000000" w:themeColor="text1"/>
                <w:sz w:val="21"/>
                <w:szCs w:val="21"/>
              </w:rPr>
              <w:t>3 месяца</w:t>
            </w:r>
          </w:p>
        </w:tc>
        <w:tc>
          <w:tcPr>
            <w:tcW w:w="4703" w:type="dxa"/>
            <w:tcBorders>
              <w:top w:val="nil"/>
              <w:left w:val="nil"/>
              <w:bottom w:val="outset" w:sz="6" w:space="0" w:color="auto"/>
              <w:right w:val="outset" w:sz="6" w:space="0" w:color="auto"/>
            </w:tcBorders>
            <w:shd w:val="clear" w:color="auto" w:fill="FFFFFF"/>
            <w:hideMark/>
          </w:tcPr>
          <w:p w:rsidR="00D4363B" w:rsidRPr="00814808" w:rsidRDefault="00D4363B" w:rsidP="00D4363B">
            <w:pPr>
              <w:rPr>
                <w:rFonts w:ascii="PT Astra Serif" w:hAnsi="PT Astra Serif"/>
                <w:color w:val="000000" w:themeColor="text1"/>
                <w:sz w:val="21"/>
                <w:szCs w:val="21"/>
              </w:rPr>
            </w:pPr>
            <w:r w:rsidRPr="00814808">
              <w:rPr>
                <w:rFonts w:ascii="PT Astra Serif" w:hAnsi="PT Astra Serif"/>
                <w:color w:val="000000" w:themeColor="text1"/>
                <w:sz w:val="21"/>
                <w:szCs w:val="21"/>
              </w:rPr>
              <w:t>1. Государственная программа Ямало-Ненецкого автономного округа "Содействие занятости населения", утвержденная постановлением Правительства Ямало-Ненецкого автономного от 25 декабря 2013 года № 1131-П</w:t>
            </w:r>
            <w:r w:rsidRPr="00814808">
              <w:rPr>
                <w:rFonts w:ascii="PT Astra Serif" w:hAnsi="PT Astra Serif"/>
                <w:color w:val="000000" w:themeColor="text1"/>
                <w:sz w:val="21"/>
                <w:szCs w:val="21"/>
              </w:rPr>
              <w:br/>
              <w:t>2. Постановление Правительства Ямало-Ненецкого автономного округа от 29 апреля 2020 г. N 524-П</w:t>
            </w:r>
            <w:r w:rsidRPr="00814808">
              <w:rPr>
                <w:rFonts w:ascii="PT Astra Serif" w:hAnsi="PT Astra Serif"/>
                <w:color w:val="000000" w:themeColor="text1"/>
                <w:sz w:val="21"/>
                <w:szCs w:val="21"/>
              </w:rPr>
              <w:br/>
              <w:t>"О реализации полномочий в области содействия занятости населения"</w:t>
            </w:r>
          </w:p>
        </w:tc>
      </w:tr>
    </w:tbl>
    <w:p w:rsidR="00814808" w:rsidRPr="000B566A" w:rsidRDefault="00814808" w:rsidP="00814808">
      <w:pPr>
        <w:rPr>
          <w:rFonts w:ascii="PT Astra Serif" w:hAnsi="PT Astra Serif"/>
          <w:color w:val="000000" w:themeColor="text1"/>
        </w:rPr>
      </w:pPr>
    </w:p>
    <w:p w:rsidR="00814808" w:rsidRPr="00814808" w:rsidRDefault="00814808" w:rsidP="00814808">
      <w:pPr>
        <w:spacing w:line="360" w:lineRule="auto"/>
        <w:jc w:val="both"/>
        <w:rPr>
          <w:rFonts w:ascii="PT Astra Serif" w:hAnsi="PT Astra Serif"/>
          <w:sz w:val="28"/>
          <w:szCs w:val="28"/>
        </w:rPr>
      </w:pPr>
    </w:p>
    <w:sectPr w:rsidR="00814808" w:rsidRPr="00814808" w:rsidSect="0081480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96"/>
    <w:rsid w:val="000E22CB"/>
    <w:rsid w:val="001C0B96"/>
    <w:rsid w:val="001C2B0C"/>
    <w:rsid w:val="00814808"/>
    <w:rsid w:val="00D4363B"/>
    <w:rsid w:val="00E9319C"/>
    <w:rsid w:val="00F60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8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8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14808"/>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814808"/>
    <w:rPr>
      <w:color w:val="0563C1" w:themeColor="hyperlink"/>
      <w:u w:val="single"/>
    </w:rPr>
  </w:style>
  <w:style w:type="paragraph" w:styleId="a5">
    <w:name w:val="Balloon Text"/>
    <w:basedOn w:val="a"/>
    <w:link w:val="a6"/>
    <w:uiPriority w:val="99"/>
    <w:semiHidden/>
    <w:unhideWhenUsed/>
    <w:rsid w:val="00814808"/>
    <w:rPr>
      <w:rFonts w:ascii="Segoe UI" w:hAnsi="Segoe UI" w:cs="Segoe UI"/>
      <w:sz w:val="18"/>
      <w:szCs w:val="18"/>
    </w:rPr>
  </w:style>
  <w:style w:type="character" w:customStyle="1" w:styleId="a6">
    <w:name w:val="Текст выноски Знак"/>
    <w:basedOn w:val="a0"/>
    <w:link w:val="a5"/>
    <w:uiPriority w:val="99"/>
    <w:semiHidden/>
    <w:rsid w:val="0081480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8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8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14808"/>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814808"/>
    <w:rPr>
      <w:color w:val="0563C1" w:themeColor="hyperlink"/>
      <w:u w:val="single"/>
    </w:rPr>
  </w:style>
  <w:style w:type="paragraph" w:styleId="a5">
    <w:name w:val="Balloon Text"/>
    <w:basedOn w:val="a"/>
    <w:link w:val="a6"/>
    <w:uiPriority w:val="99"/>
    <w:semiHidden/>
    <w:unhideWhenUsed/>
    <w:rsid w:val="00814808"/>
    <w:rPr>
      <w:rFonts w:ascii="Segoe UI" w:hAnsi="Segoe UI" w:cs="Segoe UI"/>
      <w:sz w:val="18"/>
      <w:szCs w:val="18"/>
    </w:rPr>
  </w:style>
  <w:style w:type="character" w:customStyle="1" w:styleId="a6">
    <w:name w:val="Текст выноски Знак"/>
    <w:basedOn w:val="a0"/>
    <w:link w:val="a5"/>
    <w:uiPriority w:val="99"/>
    <w:semiHidden/>
    <w:rsid w:val="0081480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1227</Words>
  <Characters>6996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User07</dc:creator>
  <cp:keywords/>
  <dc:description/>
  <cp:lastModifiedBy>Конференц-зал</cp:lastModifiedBy>
  <cp:revision>5</cp:revision>
  <cp:lastPrinted>2022-05-30T04:52:00Z</cp:lastPrinted>
  <dcterms:created xsi:type="dcterms:W3CDTF">2022-05-30T04:37:00Z</dcterms:created>
  <dcterms:modified xsi:type="dcterms:W3CDTF">2022-06-02T10:53:00Z</dcterms:modified>
</cp:coreProperties>
</file>