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/>
          <w:sz w:val="24"/>
          <w:szCs w:val="28"/>
        </w:rPr>
        <w:t xml:space="preserve">Директору МБУ «ЦРП «</w:t>
      </w:r>
      <w:r>
        <w:rPr>
          <w:rFonts w:ascii="PT Astra Serif" w:hAnsi="PT Astra Serif" w:eastAsia="PT Astra Serif" w:cs="PT Astra Serif"/>
          <w:b/>
          <w:sz w:val="24"/>
          <w:szCs w:val="28"/>
        </w:rPr>
        <w:t xml:space="preserve">БизнеСинергия</w:t>
      </w:r>
      <w:r>
        <w:rPr>
          <w:rFonts w:ascii="PT Astra Serif" w:hAnsi="PT Astra Serif" w:eastAsia="PT Astra Serif" w:cs="PT Astra Serif"/>
          <w:b/>
          <w:sz w:val="24"/>
          <w:szCs w:val="28"/>
        </w:rPr>
        <w:t xml:space="preserve">»</w:t>
      </w:r>
      <w:r>
        <w:rPr>
          <w:rFonts w:ascii="PT Astra Serif" w:hAnsi="PT Astra Serif" w:cs="PT Astra Serif"/>
        </w:rPr>
      </w:r>
      <w:r/>
    </w:p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/>
          <w:sz w:val="24"/>
          <w:szCs w:val="28"/>
        </w:rPr>
        <w:t xml:space="preserve">В.А. Мякишевой</w:t>
      </w:r>
      <w:r>
        <w:rPr>
          <w:rFonts w:ascii="PT Astra Serif" w:hAnsi="PT Astra Serif" w:cs="PT Astra Serif"/>
        </w:rPr>
      </w:r>
      <w:r/>
    </w:p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от _____________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____________________</w:t>
      </w:r>
      <w:r>
        <w:rPr>
          <w:rFonts w:ascii="PT Astra Serif" w:hAnsi="PT Astra Serif" w:cs="PT Astra Serif"/>
        </w:rPr>
      </w:r>
      <w:r/>
    </w:p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________________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___________________</w:t>
      </w:r>
      <w:r>
        <w:rPr>
          <w:rFonts w:ascii="PT Astra Serif" w:hAnsi="PT Astra Serif" w:cs="PT Astra Serif"/>
        </w:rPr>
      </w:r>
      <w:r/>
    </w:p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тел.: ________________________________</w:t>
      </w:r>
      <w:r>
        <w:rPr>
          <w:rFonts w:ascii="PT Astra Serif" w:hAnsi="PT Astra Serif" w:cs="PT Astra Serif"/>
        </w:rPr>
      </w:r>
      <w:r/>
    </w:p>
    <w:p>
      <w:pPr>
        <w:ind w:left="4819" w:right="0" w:firstLine="0"/>
        <w:jc w:val="left"/>
        <w:spacing w:after="0" w:line="240" w:lineRule="auto"/>
        <w:tabs>
          <w:tab w:val="left" w:pos="5102" w:leader="none"/>
        </w:tabs>
      </w:pP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эл. почта: _________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</w:t>
      </w:r>
      <w:r>
        <w:rPr>
          <w:rFonts w:ascii="PT Astra Serif" w:hAnsi="PT Astra Serif" w:eastAsia="PT Astra Serif" w:cs="PT Astra Serif"/>
          <w:bCs/>
          <w:sz w:val="24"/>
          <w:szCs w:val="28"/>
        </w:rPr>
        <w:t xml:space="preserve">__________________</w:t>
      </w:r>
      <w:r>
        <w:rPr>
          <w:rFonts w:ascii="PT Astra Serif" w:hAnsi="PT Astra Serif" w:cs="PT Astra Serif"/>
        </w:rPr>
      </w:r>
      <w:r/>
    </w:p>
    <w:p>
      <w:pPr>
        <w:ind w:left="0"/>
        <w:spacing w:after="0" w:line="240" w:lineRule="auto"/>
      </w:pPr>
      <w:r>
        <w:rPr>
          <w:rFonts w:ascii="PT Astra Serif" w:hAnsi="PT Astra Serif" w:eastAsia="Liberation Serif" w:cs="PT Astra Serif"/>
          <w:sz w:val="24"/>
          <w:szCs w:val="24"/>
          <w:lang w:eastAsia="ru-RU"/>
        </w:rPr>
      </w:r>
      <w:r>
        <w:rPr>
          <w:rFonts w:ascii="PT Astra Serif" w:hAnsi="PT Astra Serif" w:cs="PT Astra Serif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Liberation Serif" w:cs="PT Astra Serif"/>
          <w:sz w:val="24"/>
          <w:szCs w:val="24"/>
          <w:highlight w:val="none"/>
          <w:lang w:eastAsia="ru-RU"/>
        </w:rPr>
      </w:r>
      <w:r>
        <w:rPr>
          <w:rFonts w:ascii="PT Astra Serif" w:hAnsi="PT Astra Serif" w:cs="PT Astra Serif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Liberation Serif" w:cs="PT Astra Serif"/>
          <w:b/>
          <w:sz w:val="24"/>
          <w:szCs w:val="24"/>
          <w:lang w:eastAsia="ru-RU"/>
        </w:rPr>
        <w:t xml:space="preserve">ЗАЯВКА</w:t>
      </w:r>
      <w:r>
        <w:rPr>
          <w:rFonts w:ascii="PT Astra Serif" w:hAnsi="PT Astra Serif" w:cs="PT Astra Serif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Liberation Serif" w:cs="PT Astra Serif"/>
          <w:b/>
          <w:sz w:val="24"/>
          <w:szCs w:val="24"/>
          <w:lang w:eastAsia="ru-RU"/>
        </w:rPr>
      </w:r>
      <w:r>
        <w:rPr>
          <w:rFonts w:ascii="PT Astra Serif" w:hAnsi="PT Astra Serif" w:eastAsia="Liberation Serif" w:cs="PT Astra Serif"/>
          <w:b/>
          <w:sz w:val="24"/>
          <w:szCs w:val="24"/>
        </w:rPr>
        <w:t xml:space="preserve">на предоставление торгового места, </w:t>
      </w:r>
      <w:r>
        <w:rPr>
          <w:rFonts w:ascii="PT Astra Serif" w:hAnsi="PT Astra Serif" w:eastAsia="Liberation Serif" w:cs="PT Astra Serif"/>
          <w:b/>
          <w:bCs/>
          <w:sz w:val="24"/>
          <w:szCs w:val="24"/>
        </w:rPr>
        <w:t xml:space="preserve">оборудованного теплыми </w:t>
      </w:r>
      <w:r>
        <w:rPr>
          <w:rFonts w:ascii="PT Astra Serif" w:hAnsi="PT Astra Serif" w:eastAsia="Liberation Serif" w:cs="PT Astra Serif"/>
          <w:b/>
          <w:bCs/>
          <w:sz w:val="24"/>
          <w:szCs w:val="24"/>
          <w:lang w:eastAsia="ru-RU"/>
        </w:rPr>
        <w:t xml:space="preserve">павильонами для торговли/ </w:t>
      </w:r>
      <w:r>
        <w:rPr>
          <w:rFonts w:ascii="PT Astra Serif" w:hAnsi="PT Astra Serif" w:eastAsia="Liberation Serif" w:cs="PT Astra Serif"/>
          <w:b/>
          <w:bCs/>
          <w:sz w:val="24"/>
          <w:szCs w:val="24"/>
          <w:lang w:eastAsia="ru-RU"/>
        </w:rPr>
        <w:t xml:space="preserve">з</w:t>
      </w:r>
      <w:r>
        <w:rPr>
          <w:rFonts w:ascii="PT Astra Serif" w:hAnsi="PT Astra Serif" w:eastAsia="Liberation Serif" w:cs="PT Astra Serif"/>
          <w:b/>
          <w:bCs/>
          <w:sz w:val="24"/>
          <w:szCs w:val="24"/>
          <w:lang w:eastAsia="ru-RU"/>
        </w:rPr>
        <w:t xml:space="preserve">акрытыми торговыми павильонами</w:t>
      </w:r>
      <w:r>
        <w:rPr>
          <w:rFonts w:ascii="PT Astra Serif" w:hAnsi="PT Astra Serif" w:eastAsia="Liberation Serif" w:cs="PT Astra Serif"/>
          <w:b/>
          <w:bCs/>
          <w:sz w:val="24"/>
          <w:szCs w:val="24"/>
        </w:rPr>
        <w:t xml:space="preserve"> для продажи овощей, фруктов</w:t>
      </w:r>
      <w:r>
        <w:rPr>
          <w:rFonts w:ascii="PT Astra Serif" w:hAnsi="PT Astra Serif" w:cs="PT Astra Serif"/>
          <w:b/>
          <w:bCs/>
          <w:sz w:val="24"/>
          <w:szCs w:val="24"/>
          <w14:ligatures w14:val="none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Liberation Serif" w:cs="PT Astra Serif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PT Astra Serif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Liberation Serif" w:cs="PT Astra Serif"/>
          <w:b/>
          <w:szCs w:val="24"/>
          <w:lang w:eastAsia="ru-RU"/>
        </w:rPr>
      </w:r>
      <w:r>
        <w:rPr>
          <w:rFonts w:ascii="PT Astra Serif" w:hAnsi="PT Astra Serif" w:cs="PT Astra Serif"/>
        </w:rPr>
      </w:r>
      <w:r/>
    </w:p>
    <w:tbl>
      <w:tblPr>
        <w:tblStyle w:val="676"/>
        <w:tblW w:w="0" w:type="auto"/>
        <w:tblInd w:w="-635" w:type="dxa"/>
        <w:tblBorders>
          <w:bottom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5770"/>
        <w:gridCol w:w="2309"/>
      </w:tblGrid>
      <w:tr>
        <w:trPr>
          <w:trHeight w:val="1061"/>
        </w:trPr>
        <w:tc>
          <w:tcPr>
            <w:gridSpan w:val="3"/>
            <w:tcW w:w="10268" w:type="dxa"/>
            <w:vAlign w:val="top"/>
            <w:vMerge w:val="restart"/>
            <w:textDirection w:val="lrTb"/>
            <w:noWrap w:val="false"/>
          </w:tcPr>
          <w:p>
            <w:pPr>
              <w:pStyle w:val="644"/>
              <w:contextualSpacing w:val="0"/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Прошу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рассмотреть з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аявку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торгового места,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оборудованного теплыми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  <w:lang w:eastAsia="ru-RU"/>
              </w:rPr>
              <w:t xml:space="preserve">павильонами для торговли/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  <w:lang w:eastAsia="ru-RU"/>
              </w:rPr>
              <w:t xml:space="preserve">з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  <w:lang w:eastAsia="ru-RU"/>
              </w:rPr>
              <w:t xml:space="preserve">акрытыми торговыми павильонами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 для продажи овощей, фруктов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, расположенного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ярмарочной площади «Южные ворота Ямала» (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г. Ноябрьск, 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ул. 60 лет СССР (кадастровый номер 89:12:110615:45)</w:t>
            </w:r>
            <w:r>
              <w:rPr>
                <w:rFonts w:ascii="PT Astra Serif" w:hAnsi="PT Astra Serif" w:eastAsia="PT Astra Serif" w:cs="PT Astra Serif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36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Заявитель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tcW w:w="218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20"/>
                <w:szCs w:val="18"/>
                <w:lang w:eastAsia="ru-RU"/>
              </w:rPr>
              <w:t xml:space="preserve">  (наименование юридического лица, должность и Ф.И.О. руководителя или </w:t>
            </w:r>
            <w:r>
              <w:rPr>
                <w:rFonts w:ascii="PT Astra Serif" w:hAnsi="PT Astra Serif" w:eastAsia="Liberation Serif" w:cs="PT Astra Serif"/>
                <w:bCs/>
                <w:sz w:val="20"/>
                <w:szCs w:val="18"/>
                <w:lang w:eastAsia="ru-RU"/>
              </w:rPr>
              <w:t xml:space="preserve">Ф.И.О. индивидуального предпринимателя, гражданина</w:t>
            </w:r>
            <w:r>
              <w:rPr>
                <w:rFonts w:ascii="PT Astra Serif" w:hAnsi="PT Astra Serif" w:eastAsia="Liberation Serif" w:cs="PT Astra Serif"/>
                <w:sz w:val="20"/>
                <w:szCs w:val="18"/>
                <w:lang w:eastAsia="ru-RU"/>
              </w:rPr>
              <w:t xml:space="preserve">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610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 w:line="240" w:lineRule="auto"/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Адрес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eastAsia="Liberation Serif" w:cs="PT Astra Serif"/>
                <w:sz w:val="18"/>
                <w:highlight w:val="none"/>
                <w:lang w:eastAsia="ru-RU"/>
              </w:rPr>
            </w:pPr>
            <w:r>
              <w:rPr>
                <w:rFonts w:ascii="PT Astra Serif" w:hAnsi="PT Astra Serif" w:eastAsia="Liberation Serif" w:cs="PT Astra Serif"/>
                <w:sz w:val="18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18"/>
                <w:highlight w:val="none"/>
                <w:lang w:eastAsia="ru-RU"/>
              </w:rPr>
            </w:r>
            <w:r/>
          </w:p>
        </w:tc>
      </w:tr>
      <w:tr>
        <w:trPr>
          <w:trHeight w:val="557"/>
        </w:trPr>
        <w:tc>
          <w:tcPr>
            <w:tcW w:w="218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18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18"/>
                <w:highlight w:val="none"/>
                <w:lang w:eastAsia="ru-RU"/>
              </w:rPr>
              <w:t xml:space="preserve">   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236"/>
        </w:trPr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 (адрес юридического лица/индивидуального</w:t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 предпринимателя/гражданина)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616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</w:rPr>
              <w:t xml:space="preserve">Телефон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699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</w:rPr>
              <w:t xml:space="preserve">E-mail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  <w:lang w:eastAsia="ru-RU"/>
              </w:rPr>
              <w:t xml:space="preserve">ОГРН/ОГРНИП 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(серия и № свидетельства, дата регистрации)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733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ИНН/КПП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gridSpan w:val="2"/>
            <w:tcW w:w="807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840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ОКВЭД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98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Объект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 w:line="240" w:lineRule="auto"/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  <w:t xml:space="preserve">Павильон для торговли, теплый/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contextualSpacing w:val="0"/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  <w:t xml:space="preserve">Закрытый торговый павильон для продажи овощей, фруктов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9" w:type="dxa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(ненужное зачеркнуть)</w:t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</w:tr>
      <w:tr>
        <w:trPr>
          <w:trHeight w:val="1933"/>
        </w:trPr>
        <w:tc>
          <w:tcPr>
            <w:tcBorders>
              <w:top w:val="single" w:color="000000" w:sz="4" w:space="0"/>
            </w:tcBorders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Период предоставления торгового места</w:t>
            </w:r>
            <w:r>
              <w:rPr>
                <w:rFonts w:ascii="PT Astra Serif" w:hAnsi="PT Astra Serif" w:eastAsia="Liberation Serif" w:cs="PT Astra Serif"/>
                <w:b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</w:rPr>
              <w:t xml:space="preserve">оборудованного теплыми 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  <w:lang w:eastAsia="ru-RU"/>
              </w:rPr>
              <w:t xml:space="preserve">павильонами для торговли/ 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  <w:lang w:eastAsia="ru-RU"/>
              </w:rPr>
              <w:t xml:space="preserve">з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  <w:lang w:eastAsia="ru-RU"/>
              </w:rPr>
              <w:t xml:space="preserve">акрытыми торговыми павильонами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</w:rPr>
              <w:t xml:space="preserve"> для продажи овощей, фруктов</w:t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: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807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  <w:t xml:space="preserve">С ___ августа 2023 г. с 9:00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415"/>
        </w:trPr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 w:line="240" w:lineRule="auto"/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  <w:lang w:eastAsia="ru-RU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  <w:t xml:space="preserve">По ___ сентября 2023 г. до 22:00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838"/>
        </w:trPr>
        <w:tc>
          <w:tcPr>
            <w:tcW w:w="2189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Информация о предполагаемых к продаже товаров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(товарная группа, ассортимент товаров)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>
          <w:trHeight w:val="477"/>
        </w:trPr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</w:rPr>
              <w:t xml:space="preserve">Перечень продавцов, привлекаемых заявителем (заполняются сведения о каждом продавце)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pPr>
              <w:contextualSpacing w:val="0"/>
              <w:jc w:val="left"/>
              <w:spacing w:before="28" w:after="0" w:line="240" w:lineRule="auto"/>
              <w:rPr>
                <w:rFonts w:ascii="Liberation Serif" w:hAnsi="Liberation Serif" w:eastAsia="Liberation Serif" w:cs="Liberation Serif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bCs/>
                <w:sz w:val="24"/>
              </w:rPr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(Ф.И.О.</w:t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  физического лица, данные документа, удостоверяющего его личность)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(Ф.И.О.</w:t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  физического лица, данные документа, удостоверяющего его личность)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(Ф.И.О.</w:t>
            </w:r>
            <w:r>
              <w:rPr>
                <w:rFonts w:ascii="PT Astra Serif" w:hAnsi="PT Astra Serif" w:eastAsia="Liberation Serif" w:cs="PT Astra Serif"/>
                <w:sz w:val="20"/>
                <w:highlight w:val="none"/>
                <w:lang w:eastAsia="ru-RU"/>
              </w:rPr>
              <w:t xml:space="preserve">  физического лица, данные документа, удостоверяющего его личность)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sz w:val="24"/>
                <w:szCs w:val="24"/>
              </w:rPr>
              <w:t xml:space="preserve">Потребность в электроэнергии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80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Liberation Serif" w:cs="PT Astra Serif"/>
                <w:sz w:val="24"/>
                <w:szCs w:val="24"/>
              </w:rPr>
              <w:t xml:space="preserve">Ориентировочно ______ кВт.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</w:pPr>
            <w:r>
              <w:rPr>
                <w:rFonts w:ascii="PT Astra Serif" w:hAnsi="PT Astra Serif" w:eastAsia="Liberation Serif" w:cs="PT Astra Serif"/>
                <w:b/>
                <w:bCs/>
                <w:sz w:val="24"/>
                <w:highlight w:val="none"/>
                <w:lang w:eastAsia="ru-RU"/>
              </w:rPr>
              <w:t xml:space="preserve">Прилагаемые документы: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b/>
                <w:bCs/>
                <w:szCs w:val="24"/>
                <w:highlight w:val="none"/>
              </w:rPr>
            </w:r>
            <w:r/>
          </w:p>
        </w:tc>
        <w:tc>
          <w:tcPr>
            <w:gridSpan w:val="2"/>
            <w:tcW w:w="8079" w:type="dxa"/>
            <w:vMerge w:val="restart"/>
            <w:textDirection w:val="lrTb"/>
            <w:noWrap w:val="false"/>
          </w:tcPr>
          <w:p>
            <w:pPr>
              <w:pStyle w:val="644"/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Копия уставных документов: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218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770" w:type="dxa"/>
            <w:vMerge w:val="restart"/>
            <w:textDirection w:val="lrTb"/>
            <w:noWrap w:val="false"/>
          </w:tcPr>
          <w:p>
            <w:pPr>
              <w:pStyle w:val="644"/>
              <w:contextualSpacing w:val="0"/>
              <w:ind w:left="0" w:firstLine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 для юридических лиц (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свидетельства ОГРН, ИНН, карточка предприятия);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770" w:type="dxa"/>
            <w:vMerge w:val="restart"/>
            <w:textDirection w:val="lrTb"/>
            <w:noWrap w:val="false"/>
          </w:tcPr>
          <w:p>
            <w:pPr>
              <w:pStyle w:val="644"/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 для индивидуальных предпринимателей (свидетельства ОГРИП, ИНН, карточка предприятия, 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  <w:highlight w:val="none"/>
              </w:rPr>
              <w:t xml:space="preserve">паспорт 2-3 и страница с местом регистрации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);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21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770" w:type="dxa"/>
            <w:vMerge w:val="restart"/>
            <w:textDirection w:val="lrTb"/>
            <w:noWrap w:val="false"/>
          </w:tcPr>
          <w:p>
            <w:pPr>
              <w:pStyle w:val="644"/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bCs w:val="0"/>
                <w:spacing w:val="2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pacing w:val="2"/>
                <w:sz w:val="24"/>
                <w:szCs w:val="24"/>
              </w:rPr>
              <w:t xml:space="preserve">Выписка о внесении сведении о юридическом (индивидуальном) лице ЕГРЮЛ (ЕГРИП)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</w:tr>
      <w:tr>
        <w:trPr>
          <w:trHeight w:val="468"/>
        </w:trPr>
        <w:tc>
          <w:tcPr>
            <w:tcW w:w="218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77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  <w:t xml:space="preserve">Согласие на обработку персональных данных</w:t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  <w:tc>
          <w:tcPr>
            <w:tcW w:w="230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4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szCs w:val="24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eastAsia="Liberation Serif" w:cs="PT Astra Serif"/>
          <w:szCs w:val="24"/>
          <w:highlight w:val="none"/>
          <w:lang w:eastAsia="ru-RU"/>
        </w:rPr>
      </w:r>
      <w:r>
        <w:rPr>
          <w:rFonts w:ascii="PT Astra Serif" w:hAnsi="PT Astra Serif" w:cs="PT Astra Serif"/>
        </w:rPr>
      </w:r>
      <w:r/>
    </w:p>
    <w:p>
      <w:pPr>
        <w:ind w:left="-425" w:right="0" w:firstLine="0"/>
        <w:jc w:val="left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  <w:highlight w:val="none"/>
        </w:rPr>
      </w:r>
      <w:r>
        <w:rPr>
          <w:rFonts w:ascii="PT Astra Serif" w:hAnsi="PT Astra Serif" w:eastAsia="PT Astra Serif" w:cs="PT Astra Serif"/>
          <w:highlight w:val="none"/>
        </w:rPr>
      </w:r>
      <w:r/>
    </w:p>
    <w:p>
      <w:pPr>
        <w:ind w:left="-425" w:right="0" w:firstLine="0"/>
        <w:jc w:val="left"/>
        <w:spacing w:after="0" w:line="240" w:lineRule="auto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Ответственное лицо</w:t>
      </w:r>
      <w:r>
        <w:rPr>
          <w:rFonts w:ascii="PT Astra Serif" w:hAnsi="PT Astra Serif" w:eastAsia="PT Astra Serif" w:cs="PT Astra Serif"/>
        </w:rPr>
        <w:t xml:space="preserve">_______________________________________________________________</w:t>
      </w:r>
      <w:r>
        <w:rPr>
          <w:rFonts w:ascii="PT Astra Serif" w:hAnsi="PT Astra Serif" w:eastAsia="PT Astra Serif" w:cs="PT Astra Serif"/>
        </w:rPr>
        <w:t xml:space="preserve">_______</w:t>
      </w:r>
      <w:r>
        <w:rPr>
          <w:rFonts w:ascii="PT Astra Serif" w:hAnsi="PT Astra Serif" w:cs="PT Astra Serif"/>
        </w:rPr>
      </w:r>
      <w:r/>
    </w:p>
    <w:p>
      <w:pPr>
        <w:ind w:left="-425" w:right="0" w:firstLine="0"/>
        <w:jc w:val="left"/>
      </w:pPr>
      <w:r>
        <w:rPr>
          <w:rFonts w:ascii="PT Astra Serif" w:hAnsi="PT Astra Serif" w:eastAsia="PT Astra Serif" w:cs="PT Astra Serif"/>
          <w:bCs/>
          <w:szCs w:val="18"/>
        </w:rPr>
        <w:t xml:space="preserve">                                   </w:t>
      </w:r>
      <w:r>
        <w:rPr>
          <w:rFonts w:ascii="PT Astra Serif" w:hAnsi="PT Astra Serif" w:eastAsia="PT Astra Serif" w:cs="PT Astra Serif"/>
          <w:bCs/>
          <w:sz w:val="18"/>
          <w:szCs w:val="18"/>
        </w:rPr>
        <w:t xml:space="preserve">                                    (Ф.И.О., контактный номер телефона, электронная почта)</w:t>
      </w:r>
      <w:r>
        <w:rPr>
          <w:rFonts w:ascii="PT Astra Serif" w:hAnsi="PT Astra Serif" w:cs="PT Astra Serif"/>
        </w:rPr>
      </w:r>
      <w:r/>
    </w:p>
    <w:p>
      <w:pPr>
        <w:ind w:left="-425" w:right="0" w:firstLine="0"/>
        <w:jc w:val="left"/>
        <w:spacing w:after="0" w:line="240" w:lineRule="auto"/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left="-425" w:right="0" w:firstLine="0"/>
        <w:jc w:val="left"/>
        <w:spacing w:after="0" w:line="240" w:lineRule="auto"/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left="-425" w:right="0" w:firstLine="0"/>
        <w:jc w:val="left"/>
        <w:spacing w:after="0"/>
      </w:pPr>
      <w:r>
        <w:rPr>
          <w:rFonts w:ascii="PT Astra Serif" w:hAnsi="PT Astra Serif" w:eastAsia="PT Astra Serif" w:cs="PT Astra Serif"/>
          <w:sz w:val="24"/>
          <w:szCs w:val="28"/>
        </w:rPr>
        <w:t xml:space="preserve">"____" ___________ 2023 г.   </w:t>
      </w:r>
      <w:r>
        <w:rPr>
          <w:rFonts w:ascii="PT Astra Serif" w:hAnsi="PT Astra Serif" w:eastAsia="PT Astra Serif" w:cs="PT Astra Serif"/>
          <w:szCs w:val="24"/>
        </w:rPr>
        <w:t xml:space="preserve">                                                            __________ /____________________/</w:t>
      </w:r>
      <w:r>
        <w:rPr>
          <w:rFonts w:ascii="PT Astra Serif" w:hAnsi="PT Astra Serif" w:cs="PT Astra Serif"/>
        </w:rPr>
      </w:r>
      <w:r/>
    </w:p>
    <w:p>
      <w:pPr>
        <w:shd w:val="nil" w:color="000000"/>
        <w:outlineLvl w:val="0"/>
      </w:pPr>
      <w:r>
        <w:rPr>
          <w:rFonts w:ascii="PT Astra Serif" w:hAnsi="PT Astra Serif" w:eastAsia="Liberation Serif" w:cs="PT Astra Serif"/>
          <w:sz w:val="24"/>
          <w:szCs w:val="24"/>
          <w:highlight w:val="none"/>
          <w:lang w:eastAsia="ru-RU"/>
        </w:rPr>
        <w:br w:type="page" w:clear="all"/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erif" w:cs="PT Astra Serif"/>
          <w:b/>
          <w:color w:val="000000"/>
          <w:sz w:val="24"/>
        </w:rPr>
        <w:t xml:space="preserve">СОГЛАСИЕ                    </w:t>
      </w:r>
      <w:r>
        <w:rPr>
          <w:rFonts w:ascii="PT Astra Serif" w:hAnsi="PT Astra Serif" w:cs="PT Astra Serif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erif" w:cs="PT Astra Serif"/>
          <w:b/>
          <w:color w:val="000000"/>
          <w:sz w:val="24"/>
        </w:rPr>
        <w:t xml:space="preserve">на обработку персональных данных</w:t>
      </w:r>
      <w:r>
        <w:rPr>
          <w:rFonts w:ascii="PT Astra Serif" w:hAnsi="PT Astra Serif" w:eastAsia="Liberation Serif" w:cs="PT Astra Serif"/>
          <w:color w:val="000000"/>
          <w:sz w:val="24"/>
        </w:rPr>
        <w:t xml:space="preserve">   </w:t>
      </w:r>
      <w:r>
        <w:rPr>
          <w:rFonts w:ascii="PT Astra Serif" w:hAnsi="PT Astra Serif" w:cs="PT Astra Serif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erif" w:cs="PT Astra Serif"/>
          <w:color w:val="000000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ind w:firstLine="709"/>
        <w:spacing w:after="0" w:line="240" w:lineRule="auto"/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Я, __________________________________________________________________________________,</w:t>
      </w:r>
      <w:r>
        <w:rPr>
          <w:rFonts w:ascii="PT Astra Serif" w:hAnsi="PT Astra Serif" w:cs="PT Astra Serif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(ФИО)</w:t>
      </w:r>
      <w:r>
        <w:rPr>
          <w:rFonts w:ascii="PT Astra Serif" w:hAnsi="PT Astra Serif" w:cs="PT Astra Serif"/>
        </w:rPr>
      </w:r>
      <w:r/>
    </w:p>
    <w:p>
      <w:pPr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паспорт ________________________ выдан_______________________________________________</w:t>
      </w:r>
      <w:r>
        <w:rPr>
          <w:rFonts w:ascii="PT Astra Serif" w:hAnsi="PT Astra Serif" w:cs="PT Astra Serif"/>
        </w:rPr>
      </w:r>
      <w:r/>
    </w:p>
    <w:p>
      <w:pPr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                 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        (серия, 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номер)   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                                               (когда и кем выдан)</w:t>
      </w:r>
      <w:r>
        <w:rPr>
          <w:rFonts w:ascii="PT Astra Serif" w:hAnsi="PT Astra Serif" w:cs="PT Astra Serif"/>
        </w:rPr>
      </w:r>
      <w:r/>
    </w:p>
    <w:p>
      <w:pPr>
        <w:spacing w:after="0" w:line="36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_______________________________________________________________________________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_____,</w:t>
      </w:r>
      <w:r>
        <w:rPr>
          <w:rFonts w:ascii="PT Astra Serif" w:hAnsi="PT Astra Serif" w:cs="PT Astra Serif"/>
        </w:rPr>
      </w:r>
      <w:r/>
    </w:p>
    <w:p>
      <w:pPr>
        <w:spacing w:after="0" w:line="276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адрес 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регистрации:_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___________________________________________________________________,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даю свое согласие на обработку в МБУ «ЦРП «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БизнеСинергия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Я проинформирован, что МБУ «ЦРП «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БизнеСинергия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PT Astra Serif" w:hAnsi="PT Astra Serif" w:cs="PT Astra Serif"/>
        </w:rPr>
      </w:r>
      <w:r/>
    </w:p>
    <w:p>
      <w:pPr>
        <w:ind w:firstLine="709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</w:r>
      <w:r>
        <w:rPr>
          <w:rFonts w:ascii="PT Astra Serif" w:hAnsi="PT Astra Serif" w:cs="PT Astra Serif"/>
        </w:rPr>
      </w:r>
      <w:r/>
    </w:p>
    <w:p>
      <w:pPr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 "____" ___________ 2023г.                                                       __________ /______________________/</w:t>
      </w:r>
      <w:r>
        <w:rPr>
          <w:rFonts w:ascii="PT Astra Serif" w:hAnsi="PT Astra Serif" w:cs="PT Astra Serif"/>
        </w:rPr>
      </w:r>
      <w:r/>
    </w:p>
    <w:p>
      <w:pPr>
        <w:spacing w:after="0"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   Подпись       Расшифровка подписи</w:t>
      </w:r>
      <w:r>
        <w:rPr>
          <w:rFonts w:ascii="PT Astra Serif" w:hAnsi="PT Astra Serif" w:cs="PT Astra Serif"/>
        </w:rPr>
      </w:r>
      <w:r/>
    </w:p>
    <w:p>
      <w:pPr>
        <w:spacing w:line="240" w:lineRule="auto"/>
      </w:pPr>
      <w:r>
        <w:rPr>
          <w:rFonts w:ascii="PT Astra Serif" w:hAnsi="PT Astra Serif" w:eastAsia="PT Astra Serif" w:cs="PT Astra Serif"/>
          <w:sz w:val="22"/>
          <w:szCs w:val="22"/>
        </w:rPr>
      </w:r>
      <w:r>
        <w:rPr>
          <w:rFonts w:ascii="PT Astra Serif" w:hAnsi="PT Astra Serif" w:cs="PT Astra Serif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erif" w:cs="PT Astra Serif"/>
          <w:sz w:val="22"/>
          <w:szCs w:val="22"/>
        </w:rPr>
      </w:r>
      <w:r>
        <w:rPr>
          <w:rFonts w:ascii="PT Astra Serif" w:hAnsi="PT Astra Serif" w:cs="PT Astra Serif"/>
        </w:rPr>
      </w:r>
      <w:r/>
    </w:p>
    <w:p>
      <w:pPr>
        <w:ind w:left="0"/>
        <w:spacing w:after="0" w:line="240" w:lineRule="auto"/>
        <w:rPr>
          <w:rFonts w:ascii="PT Astra Serif" w:hAnsi="PT Astra Serif" w:eastAsia="Liberation Serif" w:cs="PT Astra Serif"/>
          <w:b/>
          <w:bCs/>
          <w:highlight w:val="none"/>
          <w14:ligatures w14:val="none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312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2023-08-03T10:31:04Z</dcterms:modified>
</cp:coreProperties>
</file>