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ind w:left="4956" w:firstLine="708"/>
        <w:jc w:val="both"/>
        <w:spacing w:before="0" w:beforeAutospacing="0" w:after="0" w:afterAutospacing="0"/>
        <w:rPr>
          <w:rFonts w:cs="Arial"/>
          <w:color w:val="ff0000"/>
          <w:szCs w:val="26"/>
        </w:rPr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>
        <w:rPr>
          <w:rFonts w:cs="Arial"/>
          <w:color w:val="ff0000"/>
          <w:szCs w:val="26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________________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тел.: ________________________________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</w:t>
      </w:r>
      <w:r>
        <w:rPr>
          <w:rFonts w:eastAsia="PT Astra Serif" w:cs="PT Astra Serif"/>
          <w:bCs/>
        </w:rPr>
      </w:r>
      <w:r/>
    </w:p>
    <w:p>
      <w:pPr>
        <w:pStyle w:val="948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b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 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_______________________________________________________________________________</w:t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Cs/>
        </w:rPr>
        <w:t xml:space="preserve">(должность, Ф.И.О.)</w:t>
      </w:r>
      <w:r/>
    </w:p>
    <w:p>
      <w:pPr>
        <w:pStyle w:val="745"/>
        <w:ind w:firstLine="708"/>
        <w:jc w:val="both"/>
        <w:spacing w:before="0" w:beforeAutospacing="0" w:after="0" w:afterAutospacing="0" w:line="240" w:lineRule="auto"/>
        <w:rPr>
          <w:rFonts w:ascii="PT Astra Serif" w:hAnsi="PT Astra Serif" w:eastAsia="PT Astra Serif" w:cs="PT Astra Serif"/>
          <w:sz w:val="24"/>
          <w:szCs w:val="24"/>
        </w:rPr>
      </w:pP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Просит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рассмотреть возможность участия в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ярмарочной торговле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которая состоится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            14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 и 15 </w:t>
      </w: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октября 2023 года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на территории ярмарочной площади «Южные ворота Ямала» на территории муниципального образования город Ноябрьск (</w:t>
      </w:r>
      <w:r>
        <w:rPr>
          <w:rFonts w:ascii="PT Astra Serif" w:hAnsi="PT Astra Serif" w:eastAsia="PT Astra Serif" w:cs="PT Astra Serif"/>
          <w:b w:val="0"/>
          <w:bCs w:val="0"/>
          <w:color w:val="000000"/>
          <w:sz w:val="24"/>
          <w:szCs w:val="24"/>
        </w:rPr>
        <w:t xml:space="preserve">г. Ноябрьск,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 xml:space="preserve">ул. 60 лет СССР (кадастровый номер земельного участка: 89:12:110615:45)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в рамках проведения «Покровской ярмарки»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дл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я реализации товаров (выполнения работ, оказания услуг)</w:t>
      </w:r>
      <w:r>
        <w:rPr>
          <w:rFonts w:ascii="PT Astra Serif" w:hAnsi="PT Astra Serif" w:eastAsia="PT Astra Serif" w:cs="PT Astra Serif"/>
          <w:sz w:val="24"/>
        </w:rPr>
        <w:t xml:space="preserve">__________________</w:t>
      </w:r>
      <w:r>
        <w:rPr>
          <w:rFonts w:ascii="PT Astra Serif" w:hAnsi="PT Astra Serif" w:eastAsia="PT Astra Serif" w:cs="PT Astra Serif"/>
          <w:sz w:val="24"/>
        </w:rPr>
        <w:t xml:space="preserve">_______</w:t>
      </w:r>
      <w:r>
        <w:rPr>
          <w:rFonts w:ascii="PT Astra Serif" w:hAnsi="PT Astra Serif" w:eastAsia="PT Astra Serif" w:cs="PT Astra Serif"/>
          <w:sz w:val="24"/>
          <w:szCs w:val="24"/>
        </w:rPr>
      </w:r>
      <w:r/>
      <w:r>
        <w:rPr>
          <w:rFonts w:ascii="PT Astra Serif" w:hAnsi="PT Astra Serif" w:eastAsia="PT Astra Serif" w:cs="PT Astra Serif"/>
          <w:sz w:val="24"/>
          <w:szCs w:val="24"/>
        </w:rPr>
      </w:r>
    </w:p>
    <w:p>
      <w:r>
        <w:t xml:space="preserve">_________________________________________________________________________________________________________________________________________________________________________.</w:t>
      </w:r>
      <w:r/>
    </w:p>
    <w:p>
      <w:pPr>
        <w:pStyle w:val="957"/>
        <w:ind w:right="196" w:firstLine="708"/>
        <w:jc w:val="both"/>
        <w:rPr>
          <w:rFonts w:ascii="PT Astra Serif" w:hAnsi="PT Astra Serif" w:cs="PT Astra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</w:t>
      </w:r>
      <w:r>
        <w:rPr>
          <w:rFonts w:ascii="PT Astra Serif" w:hAnsi="PT Astra Serif" w:cs="PT Astra Serif"/>
          <w:sz w:val="24"/>
          <w:szCs w:val="24"/>
          <w:u w:val="single"/>
        </w:rPr>
        <w:t xml:space="preserve">Закрытый торговый павильон для продажи овощей, фруктов.</w:t>
      </w:r>
      <w:r>
        <w:rPr>
          <w:rFonts w:ascii="PT Astra Serif" w:hAnsi="PT Astra Serif" w:cs="PT Astra Serif"/>
          <w:sz w:val="24"/>
          <w:szCs w:val="24"/>
        </w:rPr>
        <w:t xml:space="preserve">_______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________________________</w:t>
      </w:r>
      <w:r>
        <w:rPr>
          <w:rFonts w:ascii="PT Astra Serif" w:hAnsi="PT Astra Serif"/>
          <w:b w:val="0"/>
          <w:bCs w:val="0"/>
          <w:color w:val="auto"/>
          <w:sz w:val="24"/>
          <w:szCs w:val="24"/>
          <w:highlight w:val="none"/>
          <w:u w:val="none"/>
          <w:shd w:val="clear" w:color="ffffff" w:themeColor="background1" w:fill="ffffff" w:themeFill="background1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</w:r>
      <w:r/>
    </w:p>
    <w:p>
      <w:pPr>
        <w:pStyle w:val="948"/>
        <w:jc w:val="both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Условия участия в ярмарочной торговле: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торговля осуществляется с 11:00 до 18:00;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 </w:t>
      </w:r>
      <w:r>
        <w:rPr>
          <w:rFonts w:eastAsia="PT Astra Serif" w:cs="PT Astra Serif"/>
          <w:szCs w:val="24"/>
        </w:rPr>
        <w:t xml:space="preserve">потребность в электроэнергии ________, ориентировочно ______ кВт.</w:t>
      </w:r>
      <w:r/>
    </w:p>
    <w:p>
      <w:pPr>
        <w:pStyle w:val="783"/>
        <w:numPr>
          <w:ilvl w:val="0"/>
          <w:numId w:val="10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от Заявителя необходимо:</w:t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  <w:t xml:space="preserve">для удобного размещения внутри торговой точки необходимы собственные столы, стулья, </w:t>
      </w:r>
      <w:r>
        <w:rPr>
          <w:rFonts w:eastAsia="PT Astra Serif" w:cs="PT Astra Serif"/>
          <w:szCs w:val="24"/>
        </w:rPr>
        <w:t xml:space="preserve">торговое оборудование;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eastAsia="PT Astra Serif" w:cs="PT Astra Serif"/>
        </w:rPr>
        <w:t xml:space="preserve">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</w:rPr>
      </w:r>
      <w:r>
        <w:rPr>
          <w:rFonts w:eastAsia="PT Astra Serif" w:cs="PT Astra Serif"/>
        </w:rPr>
        <w:t xml:space="preserve">о</w:t>
      </w:r>
      <w:r>
        <w:rPr>
          <w:rFonts w:eastAsia="PT Astra Serif" w:cs="PT Astra Serif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t xml:space="preserve">Ответственное лицо _______________________________________________________________</w:t>
      </w:r>
      <w:r/>
    </w:p>
    <w:p>
      <w:pPr>
        <w:jc w:val="both"/>
        <w:rPr>
          <w:rFonts w:eastAsia="PT Astra Serif" w:cs="PT Astra Serif"/>
        </w:rPr>
      </w:pPr>
      <w:r>
        <w:rPr>
          <w:rFonts w:eastAsia="PT Astra Serif" w:cs="PT Astra Serif"/>
          <w:bCs/>
          <w:szCs w:val="18"/>
        </w:rPr>
        <w:t xml:space="preserve">                                   </w:t>
      </w:r>
      <w:r>
        <w:rPr>
          <w:rFonts w:eastAsia="PT Astra Serif" w:cs="PT Astra Serif"/>
          <w:bCs/>
          <w:sz w:val="18"/>
          <w:szCs w:val="18"/>
        </w:rPr>
        <w:t xml:space="preserve">              (Ф.И.О., контактный номер телефона, электронная почта)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"____" ___________ 2023 г.                                                   __________ /____________________/</w:t>
      </w:r>
      <w:r/>
    </w:p>
    <w:p>
      <w:pPr>
        <w:jc w:val="center"/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18"/>
          <w:szCs w:val="24"/>
        </w:rPr>
        <w:t xml:space="preserve">   Подпись                Расшифровка подписи </w:t>
      </w:r>
      <w:r>
        <w:rPr>
          <w:rFonts w:eastAsia="PT Astra Serif" w:cs="PT Astra Serif"/>
        </w:rPr>
      </w:r>
      <w:r/>
    </w:p>
    <w:p>
      <w:pPr>
        <w:shd w:val="nil" w:color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</w:rPr>
        <w:br w:type="page" w:clear="all"/>
      </w:r>
      <w:r>
        <w:rPr>
          <w:rFonts w:eastAsia="PT Astra Serif" w:cs="PT Astra Serif"/>
          <w:highlight w:val="none"/>
        </w:rPr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Я, 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 w:val="20"/>
          <w:szCs w:val="24"/>
        </w:rPr>
        <w:t xml:space="preserve">(ФИО)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паспорт ________________________ выдан_______________________________________________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</w:t>
      </w:r>
      <w:r>
        <w:rPr>
          <w:rFonts w:eastAsia="PT Astra Serif" w:cs="PT Astra Serif"/>
          <w:sz w:val="20"/>
          <w:szCs w:val="24"/>
        </w:rPr>
        <w:t xml:space="preserve">        (серия, </w:t>
      </w:r>
      <w:r>
        <w:rPr>
          <w:rFonts w:eastAsia="PT Astra Serif" w:cs="PT Astra Serif"/>
          <w:sz w:val="20"/>
          <w:szCs w:val="24"/>
        </w:rPr>
        <w:t xml:space="preserve">номер)   </w:t>
      </w:r>
      <w:r>
        <w:rPr>
          <w:rFonts w:eastAsia="PT Astra Serif" w:cs="PT Astra Serif"/>
          <w:sz w:val="20"/>
          <w:szCs w:val="24"/>
        </w:rPr>
        <w:t xml:space="preserve">                                                                                (когда и кем выдан)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_______________________________________________________________________________</w:t>
      </w:r>
      <w:r>
        <w:rPr>
          <w:rFonts w:eastAsia="PT Astra Serif" w:cs="PT Astra Serif"/>
        </w:rPr>
        <w:t xml:space="preserve">_____,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адрес </w:t>
      </w:r>
      <w:r>
        <w:rPr>
          <w:rFonts w:eastAsia="PT Astra Serif" w:cs="PT Astra Serif"/>
          <w:szCs w:val="24"/>
        </w:rPr>
        <w:t xml:space="preserve">регистрации:_</w:t>
      </w:r>
      <w:r>
        <w:rPr>
          <w:rFonts w:eastAsia="PT Astra Serif" w:cs="PT Astra Serif"/>
          <w:szCs w:val="24"/>
        </w:rPr>
        <w:t xml:space="preserve">___________________________________________________________________,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даю свое согласие на обработку в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операций и налоговых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eastAsia="PT Astra Serif" w:cs="PT Astra Serif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проинформирован, что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"____" ___________ 2023г.                                          __________ /______________________/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20"/>
          <w:szCs w:val="24"/>
        </w:rPr>
        <w:t xml:space="preserve">          Подпись               Расшифровка подписи</w:t>
      </w:r>
      <w:r/>
    </w:p>
    <w:p>
      <w:pPr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</w:style>
  <w:style w:type="paragraph" w:styleId="745">
    <w:name w:val="Heading 1"/>
    <w:basedOn w:val="744"/>
    <w:next w:val="744"/>
    <w:link w:val="7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6">
    <w:name w:val="Heading 2"/>
    <w:basedOn w:val="744"/>
    <w:next w:val="744"/>
    <w:link w:val="7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7">
    <w:name w:val="Heading 3"/>
    <w:basedOn w:val="744"/>
    <w:next w:val="744"/>
    <w:link w:val="7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50">
    <w:name w:val="Heading 6"/>
    <w:basedOn w:val="744"/>
    <w:next w:val="744"/>
    <w:link w:val="7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1">
    <w:name w:val="Heading 7"/>
    <w:basedOn w:val="744"/>
    <w:next w:val="744"/>
    <w:link w:val="7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2">
    <w:name w:val="Heading 8"/>
    <w:basedOn w:val="744"/>
    <w:next w:val="744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3">
    <w:name w:val="Heading 9"/>
    <w:basedOn w:val="744"/>
    <w:next w:val="744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Heading 3 Char"/>
    <w:basedOn w:val="754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Heading 4 Char"/>
    <w:basedOn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basedOn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Heading 6 Char"/>
    <w:basedOn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Title Char"/>
    <w:basedOn w:val="754"/>
    <w:uiPriority w:val="10"/>
    <w:rPr>
      <w:sz w:val="48"/>
      <w:szCs w:val="48"/>
    </w:rPr>
  </w:style>
  <w:style w:type="character" w:styleId="767" w:customStyle="1">
    <w:name w:val="Subtitle Char"/>
    <w:basedOn w:val="754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Header Char"/>
    <w:basedOn w:val="754"/>
    <w:uiPriority w:val="99"/>
  </w:style>
  <w:style w:type="character" w:styleId="771" w:customStyle="1">
    <w:name w:val="Caption Char"/>
    <w:uiPriority w:val="99"/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Endnote Text Char"/>
    <w:uiPriority w:val="99"/>
    <w:rPr>
      <w:sz w:val="20"/>
    </w:rPr>
  </w:style>
  <w:style w:type="character" w:styleId="774" w:customStyle="1">
    <w:name w:val="Заголовок 1 Знак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775" w:customStyle="1">
    <w:name w:val="Заголовок 2 Знак"/>
    <w:basedOn w:val="754"/>
    <w:link w:val="746"/>
    <w:uiPriority w:val="9"/>
    <w:rPr>
      <w:rFonts w:ascii="Arial" w:hAnsi="Arial" w:eastAsia="Arial" w:cs="Arial"/>
      <w:sz w:val="34"/>
    </w:rPr>
  </w:style>
  <w:style w:type="character" w:styleId="776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77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79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80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82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744"/>
    <w:qFormat/>
    <w:pPr>
      <w:contextualSpacing/>
      <w:ind w:left="720"/>
    </w:pPr>
  </w:style>
  <w:style w:type="paragraph" w:styleId="784">
    <w:name w:val="No Spacing"/>
    <w:uiPriority w:val="1"/>
    <w:qFormat/>
    <w:pPr>
      <w:spacing w:after="0" w:line="240" w:lineRule="auto"/>
    </w:pPr>
  </w:style>
  <w:style w:type="paragraph" w:styleId="785">
    <w:name w:val="Title"/>
    <w:basedOn w:val="744"/>
    <w:next w:val="744"/>
    <w:link w:val="786"/>
    <w:uiPriority w:val="10"/>
    <w:qFormat/>
    <w:pPr>
      <w:contextualSpacing/>
      <w:spacing w:before="300"/>
    </w:pPr>
    <w:rPr>
      <w:sz w:val="48"/>
      <w:szCs w:val="48"/>
    </w:rPr>
  </w:style>
  <w:style w:type="character" w:styleId="786" w:customStyle="1">
    <w:name w:val="Заголовок Знак"/>
    <w:basedOn w:val="754"/>
    <w:link w:val="785"/>
    <w:uiPriority w:val="10"/>
    <w:rPr>
      <w:sz w:val="48"/>
      <w:szCs w:val="48"/>
    </w:rPr>
  </w:style>
  <w:style w:type="paragraph" w:styleId="787">
    <w:name w:val="Subtitle"/>
    <w:basedOn w:val="744"/>
    <w:next w:val="744"/>
    <w:link w:val="788"/>
    <w:uiPriority w:val="11"/>
    <w:qFormat/>
    <w:pPr>
      <w:spacing w:before="200"/>
    </w:pPr>
    <w:rPr>
      <w:szCs w:val="24"/>
    </w:rPr>
  </w:style>
  <w:style w:type="character" w:styleId="788" w:customStyle="1">
    <w:name w:val="Подзаголовок Знак"/>
    <w:basedOn w:val="754"/>
    <w:link w:val="787"/>
    <w:uiPriority w:val="11"/>
    <w:rPr>
      <w:sz w:val="24"/>
      <w:szCs w:val="24"/>
    </w:rPr>
  </w:style>
  <w:style w:type="paragraph" w:styleId="789">
    <w:name w:val="Quote"/>
    <w:basedOn w:val="744"/>
    <w:next w:val="744"/>
    <w:link w:val="790"/>
    <w:uiPriority w:val="29"/>
    <w:qFormat/>
    <w:pPr>
      <w:ind w:left="720" w:right="720"/>
    </w:pPr>
    <w:rPr>
      <w:i/>
    </w:r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4"/>
    <w:next w:val="744"/>
    <w:link w:val="7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>
    <w:name w:val="Header"/>
    <w:basedOn w:val="744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 w:customStyle="1">
    <w:name w:val="Верхний колонтитул Знак"/>
    <w:basedOn w:val="754"/>
    <w:link w:val="793"/>
    <w:uiPriority w:val="99"/>
  </w:style>
  <w:style w:type="paragraph" w:styleId="795">
    <w:name w:val="Footer"/>
    <w:basedOn w:val="744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54"/>
    <w:uiPriority w:val="99"/>
  </w:style>
  <w:style w:type="paragraph" w:styleId="797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8" w:customStyle="1">
    <w:name w:val="Нижний колонтитул Знак"/>
    <w:link w:val="795"/>
    <w:uiPriority w:val="99"/>
  </w:style>
  <w:style w:type="table" w:styleId="799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9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1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3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4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3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4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5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6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7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9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6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7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8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9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0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1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0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1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2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3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4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744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basedOn w:val="754"/>
    <w:uiPriority w:val="99"/>
    <w:unhideWhenUsed/>
    <w:rPr>
      <w:vertAlign w:val="superscript"/>
    </w:rPr>
  </w:style>
  <w:style w:type="paragraph" w:styleId="929">
    <w:name w:val="endnote text"/>
    <w:basedOn w:val="744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 w:customStyle="1">
    <w:name w:val="Текст концевой сноски Знак"/>
    <w:link w:val="929"/>
    <w:uiPriority w:val="99"/>
    <w:rPr>
      <w:sz w:val="20"/>
    </w:rPr>
  </w:style>
  <w:style w:type="character" w:styleId="931">
    <w:name w:val="endnote reference"/>
    <w:basedOn w:val="754"/>
    <w:uiPriority w:val="99"/>
    <w:semiHidden/>
    <w:unhideWhenUsed/>
    <w:rPr>
      <w:vertAlign w:val="superscript"/>
    </w:rPr>
  </w:style>
  <w:style w:type="paragraph" w:styleId="932">
    <w:name w:val="toc 1"/>
    <w:basedOn w:val="744"/>
    <w:next w:val="744"/>
    <w:uiPriority w:val="39"/>
    <w:unhideWhenUsed/>
    <w:pPr>
      <w:spacing w:after="57"/>
    </w:pPr>
  </w:style>
  <w:style w:type="paragraph" w:styleId="933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34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35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36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37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38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39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40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744"/>
    <w:next w:val="744"/>
    <w:uiPriority w:val="99"/>
    <w:unhideWhenUsed/>
    <w:pPr>
      <w:spacing w:after="0"/>
    </w:pPr>
  </w:style>
  <w:style w:type="paragraph" w:styleId="943">
    <w:name w:val="Normal (Web)"/>
    <w:basedOn w:val="74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44">
    <w:name w:val="Strong"/>
    <w:basedOn w:val="754"/>
    <w:uiPriority w:val="22"/>
    <w:qFormat/>
    <w:rPr>
      <w:b/>
      <w:bCs/>
    </w:rPr>
  </w:style>
  <w:style w:type="character" w:styleId="945">
    <w:name w:val="Emphasis"/>
    <w:basedOn w:val="754"/>
    <w:uiPriority w:val="20"/>
    <w:qFormat/>
    <w:rPr>
      <w:i/>
      <w:iCs/>
    </w:rPr>
  </w:style>
  <w:style w:type="paragraph" w:styleId="946">
    <w:name w:val="Balloon Text"/>
    <w:basedOn w:val="744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54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4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5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5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5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4" w:customStyle="1">
    <w:name w:val="Содержимое таблицы"/>
    <w:link w:val="95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55" w:customStyle="1">
    <w:name w:val="Основной текст (2)"/>
    <w:link w:val="954"/>
    <w:rPr>
      <w:rFonts w:ascii="Times New Roman" w:hAnsi="Times New Roman" w:eastAsia="SimSun" w:cs="Mangal"/>
      <w:szCs w:val="24"/>
      <w:lang w:eastAsia="hi-IN" w:bidi="hi-IN"/>
    </w:rPr>
  </w:style>
  <w:style w:type="paragraph" w:styleId="95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  <w:style w:type="paragraph" w:styleId="95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54</cp:revision>
  <dcterms:created xsi:type="dcterms:W3CDTF">2022-05-26T04:14:00Z</dcterms:created>
  <dcterms:modified xsi:type="dcterms:W3CDTF">2023-10-05T10:47:58Z</dcterms:modified>
</cp:coreProperties>
</file>