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СОГЛАСИЕ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 ОБРАБОТКУ ПЕРСОНАЛЬНЫХ ДАННЫХ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Я, ____________________________________________________________________________</w:t>
      </w:r>
      <w:r/>
    </w:p>
    <w:p>
      <w:pPr>
        <w:jc w:val="center"/>
        <w:spacing w:after="0" w:line="240" w:lineRule="auto"/>
      </w:pPr>
      <w:r>
        <w:rPr>
          <w:rFonts w:ascii="Liberation Sans" w:hAnsi="Liberation Sans" w:eastAsia="PT Astra Serif" w:cs="Liberation Sans"/>
          <w:sz w:val="20"/>
          <w:szCs w:val="24"/>
        </w:rPr>
        <w:t xml:space="preserve">(ФИО)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eastAsia="PT Astra Serif" w:cs="Liberation Sans"/>
        </w:rPr>
      </w:pPr>
      <w:r>
        <w:rPr>
          <w:rFonts w:ascii="Liberation Sans" w:hAnsi="Liberation Sans" w:eastAsia="PT Astra Serif" w:cs="Liberation Sans"/>
          <w:szCs w:val="24"/>
        </w:rPr>
        <w:t xml:space="preserve">паспорт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(серия,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номер) </w:t>
      </w:r>
      <w:r>
        <w:rPr>
          <w:rFonts w:ascii="Liberation Sans" w:hAnsi="Liberation Sans" w:eastAsia="PT Astra Serif" w:cs="Liberation Sans"/>
          <w:szCs w:val="24"/>
        </w:rPr>
        <w:t xml:space="preserve"> _________________________________________________________ </w:t>
      </w:r>
      <w:r/>
    </w:p>
    <w:p>
      <w:pPr>
        <w:spacing w:after="0" w:line="240" w:lineRule="auto"/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</w:p>
    <w:p>
      <w:pPr>
        <w:spacing w:after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PT Astra Serif" w:cs="Liberation Sans"/>
          <w:szCs w:val="24"/>
        </w:rPr>
        <w:t xml:space="preserve">выдан_______________________________________________</w:t>
      </w:r>
      <w:r>
        <w:rPr>
          <w:rFonts w:ascii="Liberation Sans" w:hAnsi="Liberation Sans" w:cs="Liberation Sans"/>
        </w:rPr>
        <w:t xml:space="preserve">________________________</w:t>
      </w:r>
      <w:r/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(когда и кем выдан)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____________________________________________________________________________</w:t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  <w:highlight w:val="none"/>
        </w:rPr>
      </w:r>
      <w:r>
        <w:rPr>
          <w:rFonts w:ascii="Liberation Sans" w:hAnsi="Liberation Sans" w:eastAsia="PT Astra Serif" w:cs="Liberation Sans"/>
          <w:szCs w:val="24"/>
          <w:highlight w:val="none"/>
        </w:rPr>
      </w:r>
    </w:p>
    <w:p>
      <w:pPr>
        <w:spacing w:after="0" w:line="240" w:lineRule="auto"/>
        <w:rPr>
          <w:rFonts w:ascii="Liberation Sans" w:hAnsi="Liberation Sans" w:eastAsia="PT Astra Serif" w:cs="Liberation Sans"/>
          <w:highlight w:val="none"/>
        </w:rPr>
      </w:pPr>
      <w:r>
        <w:rPr>
          <w:rFonts w:ascii="Liberation Sans" w:hAnsi="Liberation Sans" w:eastAsia="PT Astra Serif" w:cs="Liberation Sans"/>
          <w:szCs w:val="24"/>
        </w:rPr>
        <w:t xml:space="preserve">адрес </w:t>
      </w:r>
      <w:r>
        <w:rPr>
          <w:rFonts w:ascii="Liberation Sans" w:hAnsi="Liberation Sans" w:eastAsia="PT Astra Serif" w:cs="Liberation Sans"/>
          <w:szCs w:val="24"/>
        </w:rPr>
        <w:t xml:space="preserve">регистрации:_</w:t>
      </w:r>
      <w:r>
        <w:rPr>
          <w:rFonts w:ascii="Liberation Sans" w:hAnsi="Liberation Sans" w:eastAsia="PT Astra Serif" w:cs="Liberation Sans"/>
          <w:szCs w:val="24"/>
        </w:rPr>
        <w:t xml:space="preserve">___________________________________________________________</w:t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даю свое согласие на обработку в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Liberation Sans" w:hAnsi="Liberation Sans" w:eastAsia="PT Astra Serif" w:cs="Liberation Sans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проинформирован, что МБУ «ЦРП «</w:t>
      </w:r>
      <w:r>
        <w:rPr>
          <w:rFonts w:ascii="Liberation Sans" w:hAnsi="Liberation Sans" w:eastAsia="PT Astra Serif" w:cs="Liberation Sans"/>
          <w:szCs w:val="24"/>
        </w:rPr>
        <w:t xml:space="preserve">БизнеСинергия</w:t>
      </w:r>
      <w:r>
        <w:rPr>
          <w:rFonts w:ascii="Liberation Sans" w:hAnsi="Liberation Sans" w:eastAsia="PT Astra Serif" w:cs="Liberation Sans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Данное согласие может быть отозвано в любой момент по моему письменному заявлению.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spacing w:after="0"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"____" ___________ 2024г.                                          __________ /______________________/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</w:pPr>
      <w:r>
        <w:rPr>
          <w:rFonts w:ascii="Liberation Sans" w:hAnsi="Liberation Sans" w:eastAsia="PT Astra Serif" w:cs="Liberation Sans"/>
          <w:szCs w:val="24"/>
        </w:rPr>
        <w:t xml:space="preserve">                                                                                     </w:t>
      </w:r>
      <w:r>
        <w:rPr>
          <w:rFonts w:ascii="Liberation Sans" w:hAnsi="Liberation Sans" w:eastAsia="PT Astra Serif" w:cs="Liberation Sans"/>
          <w:sz w:val="20"/>
          <w:szCs w:val="24"/>
        </w:rPr>
        <w:t xml:space="preserve">          Подпись            Расшифровка подписи</w:t>
      </w:r>
      <w:r>
        <w:rPr>
          <w:rFonts w:ascii="Liberation Sans" w:hAnsi="Liberation Sans" w:cs="Liberation Sans"/>
        </w:rPr>
      </w:r>
      <w:r/>
    </w:p>
    <w:p>
      <w:pPr>
        <w:spacing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</w:rPr>
      </w:r>
      <w:r>
        <w:rPr>
          <w:rFonts w:ascii="Liberation Sans" w:hAnsi="Liberation Sans" w:cs="Liberation Sans"/>
        </w:rPr>
      </w:r>
      <w:r/>
    </w:p>
    <w:p>
      <w:pPr>
        <w:ind w:left="-283"/>
        <w:spacing w:line="240" w:lineRule="auto"/>
      </w:pPr>
      <w:r>
        <w:rPr>
          <w:rFonts w:ascii="Liberation Sans" w:hAnsi="Liberation Sans" w:eastAsia="PT Astra Serif" w:cs="Liberation Sans"/>
          <w:b/>
          <w:bCs/>
          <w:szCs w:val="28"/>
        </w:rPr>
        <w:t xml:space="preserve">ПЕРЕЧЕНЬ ДОКУМЕНТОВ, ПРИЛАГАЕМЫХ К ЗАЯВЛЕНИЮ:</w:t>
      </w:r>
      <w:r>
        <w:rPr>
          <w:rFonts w:ascii="Liberation Sans" w:hAnsi="Liberation Sans" w:cs="Liberation Sans"/>
        </w:rPr>
      </w:r>
      <w:r/>
    </w:p>
    <w:p>
      <w:pPr>
        <w:pStyle w:val="818"/>
        <w:numPr>
          <w:ilvl w:val="0"/>
          <w:numId w:val="1"/>
        </w:numPr>
        <w:ind w:left="0" w:hanging="283"/>
        <w:jc w:val="both"/>
        <w:spacing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Карточка предприятия</w:t>
      </w:r>
      <w:r>
        <w:rPr>
          <w:rFonts w:ascii="Liberation Sans" w:hAnsi="Liberation Sans" w:cs="Liberation Sans"/>
        </w:rPr>
      </w:r>
      <w:r/>
    </w:p>
    <w:p>
      <w:pPr>
        <w:pStyle w:val="818"/>
        <w:numPr>
          <w:ilvl w:val="0"/>
          <w:numId w:val="1"/>
        </w:numPr>
        <w:ind w:left="0" w:hanging="283"/>
        <w:jc w:val="both"/>
        <w:spacing w:line="240" w:lineRule="auto"/>
      </w:pPr>
      <w:r>
        <w:rPr>
          <w:rFonts w:ascii="Liberation Sans" w:hAnsi="Liberation Sans" w:eastAsia="PT Astra Serif" w:cs="Liberation Sans"/>
          <w:bCs/>
          <w:szCs w:val="28"/>
        </w:rPr>
        <w:t xml:space="preserve">ИНН</w:t>
      </w:r>
      <w:r>
        <w:rPr>
          <w:rFonts w:ascii="Liberation Sans" w:hAnsi="Liberation Sans" w:cs="Liberation Sans"/>
        </w:rPr>
      </w:r>
      <w:r/>
    </w:p>
    <w:p>
      <w:pPr>
        <w:pStyle w:val="818"/>
        <w:numPr>
          <w:ilvl w:val="0"/>
          <w:numId w:val="1"/>
        </w:numPr>
        <w:ind w:left="0" w:hanging="283"/>
        <w:jc w:val="both"/>
        <w:spacing w:line="240" w:lineRule="auto"/>
        <w:rPr>
          <w:rFonts w:ascii="Liberation Sans" w:hAnsi="Liberation Sans" w:eastAsia="PT Astra Serif" w:cs="Liberation Sans"/>
        </w:rPr>
      </w:pPr>
      <w:r>
        <w:rPr>
          <w:rFonts w:ascii="Liberation Sans" w:hAnsi="Liberation Sans" w:eastAsia="PT Astra Serif" w:cs="Liberation Sans"/>
          <w:bCs/>
          <w:szCs w:val="28"/>
        </w:rPr>
        <w:t xml:space="preserve">ЕГРИП/ОГРН</w:t>
      </w:r>
      <w:r>
        <w:rPr>
          <w:rFonts w:ascii="Liberation Sans" w:hAnsi="Liberation Sans" w:cs="Liberation Sans"/>
        </w:rPr>
      </w:r>
      <w:r/>
    </w:p>
    <w:p>
      <w:pPr>
        <w:pStyle w:val="818"/>
        <w:numPr>
          <w:ilvl w:val="0"/>
          <w:numId w:val="1"/>
        </w:numPr>
        <w:ind w:left="0" w:hanging="283"/>
        <w:jc w:val="both"/>
        <w:spacing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PT Astra Serif" w:cs="Liberation Sans"/>
          <w:bCs/>
          <w:szCs w:val="28"/>
        </w:rPr>
      </w:r>
      <w:r>
        <w:rPr>
          <w:rFonts w:ascii="Liberation Sans" w:hAnsi="Liberation Sans" w:eastAsia="PT Astra Serif" w:cs="Liberation Sans"/>
          <w:bCs/>
          <w:szCs w:val="28"/>
        </w:rPr>
        <w:t xml:space="preserve">Паспорт и выписка  </w:t>
      </w:r>
      <w:r>
        <w:rPr>
          <w:rFonts w:ascii="Liberation Sans" w:hAnsi="Liberation Sans" w:eastAsia="PT Astra Serif" w:cs="Liberation Sans"/>
          <w:bCs/>
          <w:i/>
          <w:szCs w:val="28"/>
        </w:rPr>
        <w:t xml:space="preserve">(для </w:t>
      </w:r>
      <w:r>
        <w:rPr>
          <w:rFonts w:ascii="Liberation Sans" w:hAnsi="Liberation Sans" w:eastAsia="Liberation Serif" w:cs="Liberation Sans"/>
          <w:bCs/>
          <w:i/>
          <w:szCs w:val="26"/>
        </w:rPr>
        <w:t xml:space="preserve">физических лиц, применяющие специальный налоговый режим</w:t>
      </w:r>
      <w:r>
        <w:rPr>
          <w:rFonts w:ascii="Liberation Sans" w:hAnsi="Liberation Sans" w:eastAsia="PT Astra Serif" w:cs="Liberation Sans"/>
          <w:bCs/>
          <w:i/>
          <w:szCs w:val="28"/>
        </w:rPr>
        <w:t xml:space="preserve">)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2024-04-15T12:33:15Z</dcterms:modified>
</cp:coreProperties>
</file>